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822"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92"/>
        <w:gridCol w:w="2340"/>
        <w:gridCol w:w="1530"/>
        <w:gridCol w:w="2160"/>
      </w:tblGrid>
      <w:tr w:rsidR="003F2226" w:rsidRPr="003A7DA0" w14:paraId="2C8E7A94" w14:textId="77777777" w:rsidTr="003F2226">
        <w:trPr>
          <w:trHeight w:val="405"/>
          <w:tblCellSpacing w:w="15" w:type="dxa"/>
        </w:trPr>
        <w:tc>
          <w:tcPr>
            <w:tcW w:w="1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41EEC2" w14:textId="1AF1DDEF" w:rsidR="003A7DA0" w:rsidRPr="003A7DA0" w:rsidRDefault="003A7DA0" w:rsidP="003A7DA0">
            <w:pPr>
              <w:widowControl/>
              <w:autoSpaceDE/>
              <w:autoSpaceDN/>
              <w:adjustRightInd/>
              <w:rPr>
                <w:sz w:val="22"/>
                <w:szCs w:val="22"/>
              </w:rPr>
            </w:pPr>
            <w:r w:rsidRPr="003A7DA0">
              <w:rPr>
                <w:rFonts w:ascii="Verdana" w:hAnsi="Verdana"/>
                <w:b/>
                <w:bCs/>
                <w:color w:val="000000"/>
                <w:sz w:val="22"/>
                <w:szCs w:val="22"/>
              </w:rPr>
              <w:t>POSITION TITLE</w:t>
            </w:r>
          </w:p>
        </w:tc>
        <w:tc>
          <w:tcPr>
            <w:tcW w:w="23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15AAC" w14:textId="4939B392" w:rsidR="003A7DA0" w:rsidRPr="003A7DA0" w:rsidRDefault="00B52238" w:rsidP="003A7DA0">
            <w:pPr>
              <w:widowControl/>
              <w:autoSpaceDE/>
              <w:autoSpaceDN/>
              <w:adjustRightInd/>
              <w:rPr>
                <w:color w:val="FF0000"/>
                <w:sz w:val="22"/>
                <w:szCs w:val="22"/>
              </w:rPr>
            </w:pPr>
            <w:r w:rsidRPr="00BE09E1">
              <w:rPr>
                <w:rFonts w:ascii="Verdana" w:hAnsi="Verdana"/>
                <w:sz w:val="22"/>
                <w:szCs w:val="22"/>
              </w:rPr>
              <w:t xml:space="preserve">Building Project </w:t>
            </w:r>
            <w:r w:rsidR="008A17FE">
              <w:rPr>
                <w:rFonts w:ascii="Verdana" w:hAnsi="Verdana"/>
                <w:sz w:val="22"/>
                <w:szCs w:val="22"/>
              </w:rPr>
              <w:t>Supervisor</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B05C49" w14:textId="1B4C5D1D" w:rsidR="003A7DA0" w:rsidRPr="003A7DA0" w:rsidRDefault="003A7DA0" w:rsidP="003A7DA0">
            <w:pPr>
              <w:widowControl/>
              <w:autoSpaceDE/>
              <w:autoSpaceDN/>
              <w:adjustRightInd/>
              <w:rPr>
                <w:sz w:val="22"/>
                <w:szCs w:val="22"/>
              </w:rPr>
            </w:pPr>
            <w:r w:rsidRPr="003A7DA0">
              <w:rPr>
                <w:rFonts w:ascii="Verdana" w:hAnsi="Verdana"/>
                <w:b/>
                <w:bCs/>
                <w:color w:val="000000"/>
                <w:sz w:val="22"/>
                <w:szCs w:val="22"/>
              </w:rPr>
              <w:t>DATE APPROVED</w:t>
            </w:r>
          </w:p>
        </w:tc>
        <w:tc>
          <w:tcPr>
            <w:tcW w:w="21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15A9F" w14:textId="3A6BC6CF" w:rsidR="003A7DA0" w:rsidRPr="003A7DA0" w:rsidRDefault="003A7DA0" w:rsidP="003A7DA0">
            <w:pPr>
              <w:widowControl/>
              <w:autoSpaceDE/>
              <w:autoSpaceDN/>
              <w:adjustRightInd/>
              <w:rPr>
                <w:sz w:val="22"/>
                <w:szCs w:val="22"/>
              </w:rPr>
            </w:pPr>
          </w:p>
        </w:tc>
      </w:tr>
      <w:tr w:rsidR="003A7DA0" w:rsidRPr="003A7DA0" w14:paraId="16E432AE" w14:textId="77777777" w:rsidTr="003F2226">
        <w:trPr>
          <w:trHeight w:val="202"/>
          <w:tblCellSpacing w:w="15" w:type="dxa"/>
        </w:trPr>
        <w:tc>
          <w:tcPr>
            <w:tcW w:w="1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013A0F" w14:textId="77777777" w:rsidR="003A7DA0" w:rsidRPr="003A7DA0" w:rsidRDefault="003A7DA0" w:rsidP="003A7DA0">
            <w:pPr>
              <w:widowControl/>
              <w:autoSpaceDE/>
              <w:autoSpaceDN/>
              <w:adjustRightInd/>
              <w:rPr>
                <w:sz w:val="22"/>
                <w:szCs w:val="22"/>
              </w:rPr>
            </w:pPr>
            <w:r w:rsidRPr="003A7DA0">
              <w:rPr>
                <w:rFonts w:ascii="Verdana" w:hAnsi="Verdana"/>
                <w:b/>
                <w:bCs/>
                <w:color w:val="000000"/>
                <w:sz w:val="22"/>
                <w:szCs w:val="22"/>
              </w:rPr>
              <w:t>LOCATION</w:t>
            </w:r>
          </w:p>
        </w:tc>
        <w:tc>
          <w:tcPr>
            <w:tcW w:w="598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1D376D" w14:textId="77777777" w:rsidR="003A7DA0" w:rsidRPr="003A7DA0" w:rsidRDefault="003A7DA0" w:rsidP="003A7DA0">
            <w:pPr>
              <w:widowControl/>
              <w:autoSpaceDE/>
              <w:autoSpaceDN/>
              <w:adjustRightInd/>
              <w:rPr>
                <w:sz w:val="22"/>
                <w:szCs w:val="22"/>
              </w:rPr>
            </w:pPr>
            <w:r w:rsidRPr="003A7DA0">
              <w:rPr>
                <w:rFonts w:ascii="Verdana" w:hAnsi="Verdana"/>
                <w:color w:val="000000"/>
                <w:sz w:val="22"/>
                <w:szCs w:val="22"/>
              </w:rPr>
              <w:t>Fremont, Nebraska</w:t>
            </w:r>
          </w:p>
        </w:tc>
      </w:tr>
      <w:tr w:rsidR="003F2226" w:rsidRPr="003A7DA0" w14:paraId="01D7FE25" w14:textId="77777777" w:rsidTr="003F2226">
        <w:trPr>
          <w:trHeight w:val="405"/>
          <w:tblCellSpacing w:w="15" w:type="dxa"/>
        </w:trPr>
        <w:tc>
          <w:tcPr>
            <w:tcW w:w="1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790E22" w14:textId="77777777" w:rsidR="003A7DA0" w:rsidRPr="003A7DA0" w:rsidRDefault="003A7DA0" w:rsidP="003A7DA0">
            <w:pPr>
              <w:widowControl/>
              <w:autoSpaceDE/>
              <w:autoSpaceDN/>
              <w:adjustRightInd/>
              <w:rPr>
                <w:sz w:val="22"/>
                <w:szCs w:val="22"/>
              </w:rPr>
            </w:pPr>
            <w:r w:rsidRPr="003A7DA0">
              <w:rPr>
                <w:rFonts w:ascii="Verdana" w:hAnsi="Verdana"/>
                <w:b/>
                <w:bCs/>
                <w:color w:val="000000"/>
                <w:sz w:val="22"/>
                <w:szCs w:val="22"/>
              </w:rPr>
              <w:t>JOB FAMILY</w:t>
            </w:r>
          </w:p>
        </w:tc>
        <w:tc>
          <w:tcPr>
            <w:tcW w:w="23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00EC8" w14:textId="77777777" w:rsidR="003A7DA0" w:rsidRPr="003A7DA0" w:rsidRDefault="003A7DA0" w:rsidP="003A7DA0">
            <w:pPr>
              <w:widowControl/>
              <w:autoSpaceDE/>
              <w:autoSpaceDN/>
              <w:adjustRightInd/>
              <w:rPr>
                <w:sz w:val="22"/>
                <w:szCs w:val="22"/>
              </w:rPr>
            </w:pPr>
            <w:r w:rsidRPr="003A7DA0">
              <w:rPr>
                <w:rFonts w:ascii="Verdana" w:hAnsi="Verdana"/>
                <w:color w:val="000000"/>
                <w:sz w:val="22"/>
                <w:szCs w:val="22"/>
              </w:rPr>
              <w:t>Manager</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E40618" w14:textId="77777777" w:rsidR="003A7DA0" w:rsidRPr="003A7DA0" w:rsidRDefault="003A7DA0" w:rsidP="003A7DA0">
            <w:pPr>
              <w:widowControl/>
              <w:autoSpaceDE/>
              <w:autoSpaceDN/>
              <w:adjustRightInd/>
              <w:rPr>
                <w:sz w:val="22"/>
                <w:szCs w:val="22"/>
              </w:rPr>
            </w:pPr>
            <w:r w:rsidRPr="003A7DA0">
              <w:rPr>
                <w:rFonts w:ascii="Verdana" w:hAnsi="Verdana"/>
                <w:b/>
                <w:bCs/>
                <w:color w:val="000000"/>
                <w:sz w:val="22"/>
                <w:szCs w:val="22"/>
              </w:rPr>
              <w:t>SALARY</w:t>
            </w:r>
          </w:p>
        </w:tc>
        <w:tc>
          <w:tcPr>
            <w:tcW w:w="21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5AD89D" w14:textId="0474ED3C" w:rsidR="003A7DA0" w:rsidRDefault="00FC2DD1" w:rsidP="003A7DA0">
            <w:pPr>
              <w:widowControl/>
              <w:autoSpaceDE/>
              <w:autoSpaceDN/>
              <w:adjustRightInd/>
              <w:rPr>
                <w:rFonts w:ascii="Verdana" w:hAnsi="Verdana"/>
                <w:sz w:val="22"/>
                <w:szCs w:val="22"/>
              </w:rPr>
            </w:pPr>
            <w:r>
              <w:rPr>
                <w:rFonts w:ascii="Verdana" w:hAnsi="Verdana"/>
                <w:sz w:val="22"/>
                <w:szCs w:val="22"/>
              </w:rPr>
              <w:t>$</w:t>
            </w:r>
            <w:r w:rsidR="00F21B54">
              <w:rPr>
                <w:rFonts w:ascii="Verdana" w:hAnsi="Verdana"/>
                <w:sz w:val="22"/>
                <w:szCs w:val="22"/>
              </w:rPr>
              <w:t>20</w:t>
            </w:r>
            <w:r>
              <w:rPr>
                <w:rFonts w:ascii="Verdana" w:hAnsi="Verdana"/>
                <w:sz w:val="22"/>
                <w:szCs w:val="22"/>
              </w:rPr>
              <w:t xml:space="preserve"> hourly</w:t>
            </w:r>
          </w:p>
          <w:p w14:paraId="7CCA8EDF" w14:textId="48ED4A84" w:rsidR="00FC2DD1" w:rsidRPr="0053026A" w:rsidRDefault="00F21B54" w:rsidP="003A7DA0">
            <w:pPr>
              <w:widowControl/>
              <w:autoSpaceDE/>
              <w:autoSpaceDN/>
              <w:adjustRightInd/>
              <w:rPr>
                <w:rFonts w:ascii="Verdana" w:hAnsi="Verdana"/>
                <w:sz w:val="22"/>
                <w:szCs w:val="22"/>
              </w:rPr>
            </w:pPr>
            <w:r>
              <w:rPr>
                <w:rFonts w:ascii="Verdana" w:hAnsi="Verdana"/>
                <w:sz w:val="22"/>
                <w:szCs w:val="22"/>
              </w:rPr>
              <w:t>20-</w:t>
            </w:r>
            <w:r w:rsidR="00FC2DD1">
              <w:rPr>
                <w:rFonts w:ascii="Verdana" w:hAnsi="Verdana"/>
                <w:sz w:val="22"/>
                <w:szCs w:val="22"/>
              </w:rPr>
              <w:t>30 hours/week</w:t>
            </w:r>
          </w:p>
        </w:tc>
      </w:tr>
    </w:tbl>
    <w:p w14:paraId="04F07067" w14:textId="4BDBC7FB" w:rsidR="003E6AD1" w:rsidRPr="00F3782C" w:rsidRDefault="00AD3863" w:rsidP="003E6AD1">
      <w:pPr>
        <w:tabs>
          <w:tab w:val="left" w:pos="1800"/>
        </w:tabs>
        <w:jc w:val="both"/>
        <w:rPr>
          <w:rFonts w:ascii="Verdana" w:hAnsi="Verdana"/>
        </w:rPr>
      </w:pPr>
      <w:r>
        <w:rPr>
          <w:noProof/>
        </w:rPr>
        <w:drawing>
          <wp:anchor distT="0" distB="0" distL="114300" distR="114300" simplePos="0" relativeHeight="251659264" behindDoc="0" locked="0" layoutInCell="1" allowOverlap="1" wp14:anchorId="1A1C1788" wp14:editId="0B3235A2">
            <wp:simplePos x="0" y="0"/>
            <wp:positionH relativeFrom="margin">
              <wp:posOffset>5395233</wp:posOffset>
            </wp:positionH>
            <wp:positionV relativeFrom="paragraph">
              <wp:posOffset>-975905</wp:posOffset>
            </wp:positionV>
            <wp:extent cx="471805" cy="647700"/>
            <wp:effectExtent l="0" t="0" r="4445" b="0"/>
            <wp:wrapThrough wrapText="bothSides">
              <wp:wrapPolygon edited="0">
                <wp:start x="4361" y="0"/>
                <wp:lineTo x="0" y="2541"/>
                <wp:lineTo x="0" y="20965"/>
                <wp:lineTo x="20931" y="20965"/>
                <wp:lineTo x="20931" y="3176"/>
                <wp:lineTo x="12210" y="0"/>
                <wp:lineTo x="43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montArea_Vert_2cl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805" cy="647700"/>
                    </a:xfrm>
                    <a:prstGeom prst="rect">
                      <a:avLst/>
                    </a:prstGeom>
                  </pic:spPr>
                </pic:pic>
              </a:graphicData>
            </a:graphic>
            <wp14:sizeRelH relativeFrom="margin">
              <wp14:pctWidth>0</wp14:pctWidth>
            </wp14:sizeRelH>
            <wp14:sizeRelV relativeFrom="margin">
              <wp14:pctHeight>0</wp14:pctHeight>
            </wp14:sizeRelV>
          </wp:anchor>
        </w:drawing>
      </w:r>
      <w:r w:rsidR="003E6AD1" w:rsidRPr="00F3782C">
        <w:rPr>
          <w:rFonts w:ascii="Verdana" w:hAnsi="Verdana"/>
        </w:rPr>
        <w:t xml:space="preserve">                               </w:t>
      </w:r>
    </w:p>
    <w:p w14:paraId="72309162" w14:textId="72FA0AE4" w:rsidR="002E34ED" w:rsidRDefault="002E34ED" w:rsidP="002E34ED">
      <w:pPr>
        <w:widowControl/>
        <w:autoSpaceDE/>
        <w:autoSpaceDN/>
        <w:adjustRightInd/>
        <w:rPr>
          <w:rFonts w:ascii="Verdana" w:hAnsi="Verdana"/>
          <w:b/>
          <w:bCs/>
          <w:i/>
          <w:iCs/>
          <w:color w:val="000000"/>
          <w:sz w:val="18"/>
          <w:szCs w:val="18"/>
        </w:rPr>
      </w:pPr>
      <w:r w:rsidRPr="002E34ED">
        <w:rPr>
          <w:rFonts w:ascii="Verdana" w:hAnsi="Verdana"/>
          <w:b/>
          <w:bCs/>
          <w:i/>
          <w:iCs/>
          <w:color w:val="000000"/>
          <w:sz w:val="18"/>
          <w:szCs w:val="18"/>
        </w:rPr>
        <w:t xml:space="preserve">Seeking to put God’s love into action, Fremont Area Habitat for Humanity brings people together to build homes, communities and hope.  </w:t>
      </w:r>
    </w:p>
    <w:p w14:paraId="7D80BC78" w14:textId="77777777" w:rsidR="00EB0849" w:rsidRPr="002E34ED" w:rsidRDefault="00EB0849" w:rsidP="002E34ED">
      <w:pPr>
        <w:widowControl/>
        <w:autoSpaceDE/>
        <w:autoSpaceDN/>
        <w:adjustRightInd/>
        <w:rPr>
          <w:rFonts w:ascii="Verdana" w:hAnsi="Verdana"/>
          <w:b/>
          <w:bCs/>
          <w:i/>
          <w:iCs/>
          <w:color w:val="000000"/>
          <w:sz w:val="18"/>
          <w:szCs w:val="18"/>
        </w:rPr>
      </w:pPr>
    </w:p>
    <w:p w14:paraId="4C4651DD" w14:textId="4ECB3A4F" w:rsidR="002E34ED" w:rsidRPr="002E34ED" w:rsidRDefault="002E34ED" w:rsidP="002E34ED">
      <w:pPr>
        <w:widowControl/>
        <w:autoSpaceDE/>
        <w:autoSpaceDN/>
        <w:adjustRightInd/>
        <w:rPr>
          <w:rFonts w:ascii="Verdana" w:hAnsi="Verdana"/>
          <w:bCs/>
          <w:color w:val="000000"/>
          <w:sz w:val="18"/>
          <w:szCs w:val="18"/>
        </w:rPr>
      </w:pPr>
      <w:r w:rsidRPr="002E34ED">
        <w:rPr>
          <w:rFonts w:ascii="Verdana" w:hAnsi="Verdana"/>
          <w:bCs/>
          <w:color w:val="000000"/>
          <w:sz w:val="18"/>
          <w:szCs w:val="18"/>
        </w:rPr>
        <w:t xml:space="preserve">Fremont Area Habitat for Humanity builds strength, stability, self-reliance and shelter. We believe everyone deserves a decent place to live. </w:t>
      </w:r>
    </w:p>
    <w:p w14:paraId="40BF6F77" w14:textId="77777777" w:rsidR="002E34ED" w:rsidRPr="002E34ED" w:rsidRDefault="002E34ED" w:rsidP="002E34ED">
      <w:pPr>
        <w:widowControl/>
        <w:autoSpaceDE/>
        <w:autoSpaceDN/>
        <w:adjustRightInd/>
        <w:rPr>
          <w:rFonts w:ascii="Verdana" w:hAnsi="Verdana"/>
          <w:bCs/>
          <w:color w:val="000000"/>
          <w:sz w:val="18"/>
          <w:szCs w:val="18"/>
        </w:rPr>
      </w:pPr>
    </w:p>
    <w:p w14:paraId="0B23FC74" w14:textId="29D0D29B" w:rsidR="002E34ED" w:rsidRPr="002E34ED" w:rsidRDefault="002E34ED" w:rsidP="002E34ED">
      <w:pPr>
        <w:widowControl/>
        <w:autoSpaceDE/>
        <w:autoSpaceDN/>
        <w:adjustRightInd/>
        <w:rPr>
          <w:rFonts w:ascii="Verdana" w:hAnsi="Verdana"/>
          <w:bCs/>
          <w:color w:val="000000"/>
          <w:sz w:val="18"/>
          <w:szCs w:val="18"/>
        </w:rPr>
      </w:pPr>
      <w:r w:rsidRPr="002E34ED">
        <w:rPr>
          <w:rFonts w:ascii="Verdana" w:hAnsi="Verdana"/>
          <w:bCs/>
          <w:color w:val="000000"/>
          <w:sz w:val="18"/>
          <w:szCs w:val="18"/>
        </w:rPr>
        <w:t>Fremont Area Habitat for Humanity is a local affiliate of Habitat for Humanity International</w:t>
      </w:r>
      <w:r w:rsidR="00EB0849">
        <w:rPr>
          <w:rFonts w:ascii="Verdana" w:hAnsi="Verdana"/>
          <w:bCs/>
          <w:color w:val="000000"/>
          <w:sz w:val="18"/>
          <w:szCs w:val="18"/>
        </w:rPr>
        <w:t xml:space="preserve">, </w:t>
      </w:r>
      <w:r w:rsidRPr="002E34ED">
        <w:rPr>
          <w:rFonts w:ascii="Verdana" w:hAnsi="Verdana"/>
          <w:bCs/>
          <w:color w:val="000000"/>
          <w:sz w:val="18"/>
          <w:szCs w:val="18"/>
        </w:rPr>
        <w:t>locally governed by a board of directors</w:t>
      </w:r>
      <w:r w:rsidR="00EB0849">
        <w:rPr>
          <w:rFonts w:ascii="Verdana" w:hAnsi="Verdana"/>
          <w:bCs/>
          <w:color w:val="000000"/>
          <w:sz w:val="18"/>
          <w:szCs w:val="18"/>
        </w:rPr>
        <w:t>.</w:t>
      </w:r>
    </w:p>
    <w:p w14:paraId="4CA5D0F4" w14:textId="77777777" w:rsidR="003F2226" w:rsidRDefault="003F2226" w:rsidP="003E6AD1">
      <w:pPr>
        <w:tabs>
          <w:tab w:val="left" w:pos="-1080"/>
          <w:tab w:val="left" w:pos="-720"/>
          <w:tab w:val="left" w:pos="0"/>
          <w:tab w:val="left" w:pos="450"/>
          <w:tab w:val="left" w:pos="900"/>
          <w:tab w:val="left" w:pos="1350"/>
          <w:tab w:val="left" w:pos="1800"/>
          <w:tab w:val="left" w:pos="2250"/>
          <w:tab w:val="left" w:pos="2700"/>
          <w:tab w:val="left" w:pos="3150"/>
        </w:tabs>
        <w:ind w:left="1800" w:hanging="1800"/>
        <w:rPr>
          <w:rFonts w:ascii="Verdana" w:hAnsi="Verdana"/>
          <w:b/>
          <w:bCs/>
        </w:rPr>
      </w:pPr>
    </w:p>
    <w:p w14:paraId="1714D67E" w14:textId="2F06D5C5" w:rsidR="003E6AD1" w:rsidRPr="00461AF8" w:rsidRDefault="003E6AD1" w:rsidP="003E6AD1">
      <w:pPr>
        <w:tabs>
          <w:tab w:val="left" w:pos="-1080"/>
          <w:tab w:val="left" w:pos="-720"/>
          <w:tab w:val="left" w:pos="0"/>
          <w:tab w:val="left" w:pos="450"/>
          <w:tab w:val="left" w:pos="900"/>
          <w:tab w:val="left" w:pos="1350"/>
          <w:tab w:val="left" w:pos="1800"/>
          <w:tab w:val="left" w:pos="2250"/>
          <w:tab w:val="left" w:pos="2700"/>
          <w:tab w:val="left" w:pos="3150"/>
        </w:tabs>
        <w:ind w:left="1800" w:hanging="1800"/>
        <w:rPr>
          <w:rFonts w:ascii="Verdana" w:hAnsi="Verdana"/>
          <w:sz w:val="18"/>
          <w:szCs w:val="18"/>
        </w:rPr>
      </w:pPr>
      <w:r w:rsidRPr="00461AF8">
        <w:rPr>
          <w:rFonts w:ascii="Verdana" w:hAnsi="Verdana"/>
          <w:b/>
          <w:bCs/>
          <w:sz w:val="18"/>
          <w:szCs w:val="18"/>
        </w:rPr>
        <w:t>Accountability:</w:t>
      </w:r>
      <w:r w:rsidRPr="00461AF8">
        <w:rPr>
          <w:rFonts w:ascii="Verdana" w:hAnsi="Verdana"/>
          <w:sz w:val="18"/>
          <w:szCs w:val="18"/>
        </w:rPr>
        <w:t xml:space="preserve">  </w:t>
      </w:r>
      <w:r w:rsidRPr="00461AF8">
        <w:rPr>
          <w:rFonts w:ascii="Verdana" w:hAnsi="Verdana"/>
          <w:sz w:val="18"/>
          <w:szCs w:val="18"/>
        </w:rPr>
        <w:tab/>
        <w:t xml:space="preserve">This </w:t>
      </w:r>
      <w:r w:rsidRPr="009668D0">
        <w:rPr>
          <w:rFonts w:ascii="Verdana" w:hAnsi="Verdana"/>
          <w:sz w:val="18"/>
          <w:szCs w:val="18"/>
        </w:rPr>
        <w:t xml:space="preserve">position reports to the </w:t>
      </w:r>
      <w:r w:rsidR="009668D0">
        <w:rPr>
          <w:rFonts w:ascii="Verdana" w:hAnsi="Verdana"/>
          <w:sz w:val="18"/>
          <w:szCs w:val="18"/>
        </w:rPr>
        <w:t>Executive Director or Operations Manager.</w:t>
      </w:r>
    </w:p>
    <w:p w14:paraId="157566A9" w14:textId="77777777" w:rsidR="003E6AD1" w:rsidRPr="00461AF8" w:rsidRDefault="003E6AD1"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b/>
          <w:bCs/>
          <w:sz w:val="18"/>
          <w:szCs w:val="18"/>
        </w:rPr>
      </w:pPr>
    </w:p>
    <w:p w14:paraId="2FBEEFE3" w14:textId="77777777" w:rsidR="00BF4E42" w:rsidRDefault="00BF4E42"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b/>
          <w:bCs/>
          <w:sz w:val="18"/>
          <w:szCs w:val="18"/>
        </w:rPr>
      </w:pPr>
      <w:r>
        <w:rPr>
          <w:rFonts w:ascii="Verdana" w:hAnsi="Verdana"/>
          <w:b/>
          <w:bCs/>
          <w:sz w:val="18"/>
          <w:szCs w:val="18"/>
        </w:rPr>
        <w:t>POSITION SUMMARY</w:t>
      </w:r>
    </w:p>
    <w:p w14:paraId="6452BEA3" w14:textId="06CA2C23" w:rsidR="00B71335" w:rsidRPr="00F07BA1" w:rsidRDefault="003E6AD1"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sz w:val="18"/>
          <w:szCs w:val="18"/>
        </w:rPr>
      </w:pPr>
      <w:r w:rsidRPr="00461AF8">
        <w:rPr>
          <w:rFonts w:ascii="Verdana" w:hAnsi="Verdana"/>
          <w:sz w:val="18"/>
          <w:szCs w:val="18"/>
        </w:rPr>
        <w:t xml:space="preserve">The </w:t>
      </w:r>
      <w:r w:rsidR="00C32422" w:rsidRPr="00C32422">
        <w:rPr>
          <w:rFonts w:ascii="Verdana" w:hAnsi="Verdana"/>
          <w:sz w:val="18"/>
          <w:szCs w:val="18"/>
        </w:rPr>
        <w:t xml:space="preserve">Building Project Coordinator </w:t>
      </w:r>
      <w:r w:rsidR="00D0623D">
        <w:rPr>
          <w:rFonts w:ascii="Verdana" w:hAnsi="Verdana"/>
          <w:sz w:val="18"/>
          <w:szCs w:val="18"/>
        </w:rPr>
        <w:t>m</w:t>
      </w:r>
      <w:r w:rsidR="00B71335" w:rsidRPr="00C32422">
        <w:rPr>
          <w:rFonts w:ascii="Verdana" w:hAnsi="Verdana"/>
          <w:sz w:val="18"/>
          <w:szCs w:val="18"/>
        </w:rPr>
        <w:t xml:space="preserve">anages, coordinates and completes assigned projects including Habitat </w:t>
      </w:r>
      <w:r w:rsidR="00FA6474">
        <w:rPr>
          <w:rFonts w:ascii="Verdana" w:hAnsi="Verdana"/>
          <w:sz w:val="18"/>
          <w:szCs w:val="18"/>
        </w:rPr>
        <w:t xml:space="preserve">Home Construction and Home </w:t>
      </w:r>
      <w:r w:rsidR="00B71335" w:rsidRPr="00C32422">
        <w:rPr>
          <w:rFonts w:ascii="Verdana" w:hAnsi="Verdana"/>
          <w:sz w:val="18"/>
          <w:szCs w:val="18"/>
        </w:rPr>
        <w:t>Repair program</w:t>
      </w:r>
      <w:r w:rsidR="00A1484D" w:rsidRPr="00C32422">
        <w:rPr>
          <w:rFonts w:ascii="Verdana" w:hAnsi="Verdana"/>
          <w:sz w:val="18"/>
          <w:szCs w:val="18"/>
        </w:rPr>
        <w:t>;</w:t>
      </w:r>
      <w:r w:rsidR="00B71335" w:rsidRPr="00C32422">
        <w:rPr>
          <w:rFonts w:ascii="Verdana" w:hAnsi="Verdana"/>
          <w:sz w:val="18"/>
          <w:szCs w:val="18"/>
        </w:rPr>
        <w:t xml:space="preserve"> </w:t>
      </w:r>
      <w:r w:rsidR="00505BAB" w:rsidRPr="00C32422">
        <w:rPr>
          <w:rFonts w:ascii="Verdana" w:hAnsi="Verdana"/>
          <w:sz w:val="18"/>
          <w:szCs w:val="18"/>
        </w:rPr>
        <w:t xml:space="preserve">material and tool </w:t>
      </w:r>
      <w:r w:rsidR="00505BAB" w:rsidRPr="00F07BA1">
        <w:rPr>
          <w:rFonts w:ascii="Verdana" w:hAnsi="Verdana"/>
          <w:sz w:val="18"/>
          <w:szCs w:val="18"/>
        </w:rPr>
        <w:t>storage and maintenance</w:t>
      </w:r>
      <w:r w:rsidR="00A1484D" w:rsidRPr="00F07BA1">
        <w:rPr>
          <w:rFonts w:ascii="Verdana" w:hAnsi="Verdana"/>
          <w:sz w:val="18"/>
          <w:szCs w:val="18"/>
        </w:rPr>
        <w:t xml:space="preserve">; disaster </w:t>
      </w:r>
      <w:r w:rsidR="006B6937" w:rsidRPr="00F07BA1">
        <w:rPr>
          <w:rFonts w:ascii="Verdana" w:hAnsi="Verdana"/>
          <w:sz w:val="18"/>
          <w:szCs w:val="18"/>
        </w:rPr>
        <w:t>relief, recovery and repair</w:t>
      </w:r>
      <w:r w:rsidR="004F28B4">
        <w:rPr>
          <w:rFonts w:ascii="Verdana" w:hAnsi="Verdana"/>
          <w:sz w:val="18"/>
          <w:szCs w:val="18"/>
        </w:rPr>
        <w:t xml:space="preserve"> </w:t>
      </w:r>
      <w:r w:rsidR="00DB3F35">
        <w:rPr>
          <w:rFonts w:ascii="Verdana" w:hAnsi="Verdana"/>
          <w:sz w:val="18"/>
          <w:szCs w:val="18"/>
        </w:rPr>
        <w:t>preparation</w:t>
      </w:r>
      <w:r w:rsidR="006B6937" w:rsidRPr="00F07BA1">
        <w:rPr>
          <w:rFonts w:ascii="Verdana" w:hAnsi="Verdana"/>
          <w:sz w:val="18"/>
          <w:szCs w:val="18"/>
        </w:rPr>
        <w:t xml:space="preserve">; and </w:t>
      </w:r>
      <w:r w:rsidR="00D0623D">
        <w:rPr>
          <w:rFonts w:ascii="Verdana" w:hAnsi="Verdana"/>
          <w:sz w:val="18"/>
          <w:szCs w:val="18"/>
        </w:rPr>
        <w:t>supports</w:t>
      </w:r>
      <w:r w:rsidR="006B6937" w:rsidRPr="00F07BA1">
        <w:rPr>
          <w:rFonts w:ascii="Verdana" w:hAnsi="Verdana"/>
          <w:sz w:val="18"/>
          <w:szCs w:val="18"/>
        </w:rPr>
        <w:t xml:space="preserve"> Construction </w:t>
      </w:r>
      <w:r w:rsidR="00FA6474">
        <w:rPr>
          <w:rFonts w:ascii="Verdana" w:hAnsi="Verdana"/>
          <w:sz w:val="18"/>
          <w:szCs w:val="18"/>
        </w:rPr>
        <w:t>Site Supervisor</w:t>
      </w:r>
      <w:r w:rsidR="006B6937" w:rsidRPr="00F07BA1">
        <w:rPr>
          <w:rFonts w:ascii="Verdana" w:hAnsi="Verdana"/>
          <w:sz w:val="18"/>
          <w:szCs w:val="18"/>
        </w:rPr>
        <w:t xml:space="preserve"> as needed on and off the build sites.  </w:t>
      </w:r>
      <w:r w:rsidR="006051A3" w:rsidRPr="00F07BA1">
        <w:rPr>
          <w:rFonts w:ascii="Verdana" w:hAnsi="Verdana"/>
          <w:sz w:val="18"/>
          <w:szCs w:val="18"/>
        </w:rPr>
        <w:t xml:space="preserve">Works within budget and while understanding and supporting the vision of Fremont Area Habitat for Humanity.  </w:t>
      </w:r>
      <w:r w:rsidR="000C34B8" w:rsidRPr="00F07BA1">
        <w:rPr>
          <w:rFonts w:ascii="Verdana" w:hAnsi="Verdana"/>
          <w:sz w:val="18"/>
          <w:szCs w:val="18"/>
        </w:rPr>
        <w:t xml:space="preserve">This position works closely with Construction </w:t>
      </w:r>
      <w:r w:rsidR="00FA6474">
        <w:rPr>
          <w:rFonts w:ascii="Verdana" w:hAnsi="Verdana"/>
          <w:sz w:val="18"/>
          <w:szCs w:val="18"/>
        </w:rPr>
        <w:t>Site Supervisor</w:t>
      </w:r>
      <w:r w:rsidR="000C34B8" w:rsidRPr="00F07BA1">
        <w:rPr>
          <w:rFonts w:ascii="Verdana" w:hAnsi="Verdana"/>
          <w:sz w:val="18"/>
          <w:szCs w:val="18"/>
        </w:rPr>
        <w:t xml:space="preserve">, </w:t>
      </w:r>
      <w:r w:rsidR="00CF4535">
        <w:rPr>
          <w:rFonts w:ascii="Verdana" w:hAnsi="Verdana"/>
          <w:sz w:val="18"/>
          <w:szCs w:val="18"/>
        </w:rPr>
        <w:t>Operations &amp; Communications Manager, and Program Manager</w:t>
      </w:r>
      <w:r w:rsidR="007A79FE" w:rsidRPr="00F07BA1">
        <w:rPr>
          <w:rFonts w:ascii="Verdana" w:hAnsi="Verdana"/>
          <w:sz w:val="18"/>
          <w:szCs w:val="18"/>
        </w:rPr>
        <w:t>.</w:t>
      </w:r>
      <w:r w:rsidR="00B86F5F" w:rsidRPr="00B86F5F">
        <w:rPr>
          <w:rFonts w:ascii="Verdana" w:hAnsi="Verdana"/>
          <w:sz w:val="18"/>
          <w:szCs w:val="18"/>
        </w:rPr>
        <w:t xml:space="preserve"> </w:t>
      </w:r>
      <w:r w:rsidR="00B86F5F">
        <w:rPr>
          <w:rFonts w:ascii="Verdana" w:hAnsi="Verdana"/>
          <w:sz w:val="18"/>
          <w:szCs w:val="18"/>
        </w:rPr>
        <w:t xml:space="preserve"> </w:t>
      </w:r>
    </w:p>
    <w:p w14:paraId="7DFF9C18" w14:textId="77777777" w:rsidR="00AA3F94" w:rsidRDefault="00AA3F94"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color w:val="FF0000"/>
          <w:sz w:val="18"/>
          <w:szCs w:val="18"/>
        </w:rPr>
      </w:pPr>
    </w:p>
    <w:p w14:paraId="184B8C28" w14:textId="77777777" w:rsidR="001E78C9" w:rsidRPr="001E78C9" w:rsidRDefault="001E78C9" w:rsidP="001E78C9">
      <w:pPr>
        <w:widowControl/>
        <w:autoSpaceDE/>
        <w:autoSpaceDN/>
        <w:adjustRightInd/>
        <w:rPr>
          <w:rFonts w:ascii="Verdana" w:hAnsi="Verdana"/>
          <w:b/>
          <w:color w:val="000000"/>
          <w:sz w:val="18"/>
          <w:szCs w:val="18"/>
        </w:rPr>
      </w:pPr>
      <w:r w:rsidRPr="001E78C9">
        <w:rPr>
          <w:rFonts w:ascii="Verdana" w:hAnsi="Verdana"/>
          <w:b/>
          <w:color w:val="000000"/>
          <w:sz w:val="18"/>
          <w:szCs w:val="18"/>
        </w:rPr>
        <w:t>TIME COMMITMENT</w:t>
      </w:r>
    </w:p>
    <w:p w14:paraId="254C9DD2" w14:textId="7EBAFEF8" w:rsidR="001E78C9" w:rsidRPr="001E78C9" w:rsidRDefault="001E78C9" w:rsidP="001E78C9">
      <w:pPr>
        <w:widowControl/>
        <w:autoSpaceDE/>
        <w:autoSpaceDN/>
        <w:adjustRightInd/>
        <w:rPr>
          <w:rFonts w:ascii="Verdana" w:hAnsi="Verdana"/>
          <w:color w:val="000000"/>
          <w:sz w:val="18"/>
          <w:szCs w:val="18"/>
        </w:rPr>
      </w:pPr>
      <w:r w:rsidRPr="001E78C9">
        <w:rPr>
          <w:rFonts w:ascii="Verdana" w:hAnsi="Verdana"/>
          <w:color w:val="000000"/>
          <w:sz w:val="18"/>
          <w:szCs w:val="18"/>
        </w:rPr>
        <w:t xml:space="preserve">This position is </w:t>
      </w:r>
      <w:r w:rsidR="00DB3F35" w:rsidRPr="00DB3F35">
        <w:rPr>
          <w:rFonts w:ascii="Verdana" w:hAnsi="Verdana"/>
          <w:color w:val="000000"/>
          <w:sz w:val="18"/>
          <w:szCs w:val="18"/>
        </w:rPr>
        <w:t>part</w:t>
      </w:r>
      <w:r w:rsidR="004F28B4">
        <w:rPr>
          <w:rFonts w:ascii="Verdana" w:hAnsi="Verdana"/>
          <w:color w:val="000000"/>
          <w:sz w:val="18"/>
          <w:szCs w:val="18"/>
        </w:rPr>
        <w:t>-time up to 30 hours per week</w:t>
      </w:r>
      <w:r w:rsidRPr="001E78C9">
        <w:rPr>
          <w:rFonts w:ascii="Verdana" w:hAnsi="Verdana"/>
          <w:color w:val="000000"/>
          <w:sz w:val="18"/>
          <w:szCs w:val="18"/>
        </w:rPr>
        <w:t xml:space="preserve">.  Hours are </w:t>
      </w:r>
      <w:r>
        <w:rPr>
          <w:rFonts w:ascii="Verdana" w:hAnsi="Verdana"/>
          <w:color w:val="000000"/>
          <w:sz w:val="18"/>
          <w:szCs w:val="18"/>
        </w:rPr>
        <w:t xml:space="preserve">generally </w:t>
      </w:r>
      <w:r w:rsidR="0083443B">
        <w:rPr>
          <w:rFonts w:ascii="Verdana" w:hAnsi="Verdana"/>
          <w:color w:val="000000"/>
          <w:sz w:val="18"/>
          <w:szCs w:val="18"/>
        </w:rPr>
        <w:t xml:space="preserve">Tuesday through </w:t>
      </w:r>
      <w:r>
        <w:rPr>
          <w:rFonts w:ascii="Verdana" w:hAnsi="Verdana"/>
          <w:color w:val="000000"/>
          <w:sz w:val="18"/>
          <w:szCs w:val="18"/>
        </w:rPr>
        <w:t>Saturday.</w:t>
      </w:r>
      <w:r w:rsidRPr="001E78C9">
        <w:rPr>
          <w:rFonts w:ascii="Verdana" w:hAnsi="Verdana"/>
          <w:color w:val="000000"/>
          <w:sz w:val="18"/>
          <w:szCs w:val="18"/>
        </w:rPr>
        <w:t xml:space="preserve">  Occasional additional time may be required, to accomplish deadlines, accommodate volunteers and donors, or as requested by supervisor.</w:t>
      </w:r>
    </w:p>
    <w:p w14:paraId="75812850" w14:textId="76F46AAA" w:rsidR="001E78C9" w:rsidRDefault="001E78C9"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sz w:val="18"/>
          <w:szCs w:val="18"/>
        </w:rPr>
      </w:pPr>
    </w:p>
    <w:p w14:paraId="1655EA85" w14:textId="049D98FC" w:rsidR="003E6AD1" w:rsidRPr="00461AF8" w:rsidRDefault="00AE3DCD" w:rsidP="003E6AD1">
      <w:pPr>
        <w:tabs>
          <w:tab w:val="left" w:pos="-1080"/>
          <w:tab w:val="left" w:pos="-720"/>
          <w:tab w:val="left" w:pos="0"/>
          <w:tab w:val="left" w:pos="450"/>
          <w:tab w:val="left" w:pos="900"/>
          <w:tab w:val="left" w:pos="1350"/>
          <w:tab w:val="left" w:pos="1800"/>
          <w:tab w:val="left" w:pos="2250"/>
          <w:tab w:val="left" w:pos="2700"/>
          <w:tab w:val="left" w:pos="3150"/>
        </w:tabs>
        <w:rPr>
          <w:rFonts w:ascii="Verdana" w:hAnsi="Verdana"/>
          <w:b/>
          <w:bCs/>
          <w:sz w:val="18"/>
          <w:szCs w:val="18"/>
        </w:rPr>
      </w:pPr>
      <w:r>
        <w:rPr>
          <w:rFonts w:ascii="Verdana" w:hAnsi="Verdana"/>
          <w:b/>
          <w:bCs/>
          <w:sz w:val="18"/>
          <w:szCs w:val="18"/>
        </w:rPr>
        <w:t>ESSENTIAL DUTIES</w:t>
      </w:r>
    </w:p>
    <w:p w14:paraId="7912B805" w14:textId="77777777"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
          <w:bCs/>
          <w:sz w:val="18"/>
          <w:szCs w:val="18"/>
        </w:rPr>
      </w:pPr>
    </w:p>
    <w:p w14:paraId="2308650C" w14:textId="44CE38F0" w:rsidR="004B78CB" w:rsidRDefault="00375129"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375129">
        <w:rPr>
          <w:rFonts w:ascii="Verdana" w:hAnsi="Verdana"/>
          <w:bCs/>
          <w:sz w:val="18"/>
          <w:szCs w:val="18"/>
        </w:rPr>
        <w:t>Supports</w:t>
      </w:r>
      <w:r w:rsidR="00C53F2E" w:rsidRPr="00375129">
        <w:rPr>
          <w:rFonts w:ascii="Verdana" w:hAnsi="Verdana"/>
          <w:bCs/>
          <w:sz w:val="18"/>
          <w:szCs w:val="18"/>
        </w:rPr>
        <w:t xml:space="preserve"> Construction Site Supervisor</w:t>
      </w:r>
      <w:r w:rsidRPr="00375129">
        <w:rPr>
          <w:rFonts w:ascii="Verdana" w:hAnsi="Verdana"/>
          <w:bCs/>
          <w:sz w:val="18"/>
          <w:szCs w:val="18"/>
        </w:rPr>
        <w:t xml:space="preserve"> with</w:t>
      </w:r>
      <w:r w:rsidR="00C53F2E">
        <w:rPr>
          <w:rFonts w:ascii="Verdana" w:hAnsi="Verdana"/>
          <w:bCs/>
          <w:sz w:val="18"/>
          <w:szCs w:val="18"/>
        </w:rPr>
        <w:t xml:space="preserve"> </w:t>
      </w:r>
      <w:r w:rsidR="0081455B">
        <w:rPr>
          <w:rFonts w:ascii="Verdana" w:hAnsi="Verdana"/>
          <w:bCs/>
          <w:sz w:val="18"/>
          <w:szCs w:val="18"/>
        </w:rPr>
        <w:t>c</w:t>
      </w:r>
      <w:r w:rsidR="00161954">
        <w:rPr>
          <w:rFonts w:ascii="Verdana" w:hAnsi="Verdana"/>
          <w:bCs/>
          <w:sz w:val="18"/>
          <w:szCs w:val="18"/>
        </w:rPr>
        <w:t>oordination, scheduling and management of new construction projects</w:t>
      </w:r>
      <w:r w:rsidR="005A2E88">
        <w:rPr>
          <w:rFonts w:ascii="Verdana" w:hAnsi="Verdana"/>
          <w:bCs/>
          <w:sz w:val="18"/>
          <w:szCs w:val="18"/>
        </w:rPr>
        <w:t xml:space="preserve"> to ensure timely completion and within budget.</w:t>
      </w:r>
      <w:r w:rsidR="004B301F">
        <w:rPr>
          <w:rFonts w:ascii="Verdana" w:hAnsi="Verdana"/>
          <w:bCs/>
          <w:sz w:val="18"/>
          <w:szCs w:val="18"/>
        </w:rPr>
        <w:t xml:space="preserve"> Works closely with subcontractors. Orders materials as needed.  </w:t>
      </w:r>
    </w:p>
    <w:p w14:paraId="1942BE7E" w14:textId="09307515" w:rsidR="00BF4E42" w:rsidRPr="0015512E" w:rsidRDefault="000B6C95"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15512E">
        <w:rPr>
          <w:rFonts w:ascii="Verdana" w:hAnsi="Verdana"/>
          <w:bCs/>
          <w:sz w:val="18"/>
          <w:szCs w:val="18"/>
        </w:rPr>
        <w:t>Repair Program</w:t>
      </w:r>
      <w:r w:rsidR="00CB23B2" w:rsidRPr="0015512E">
        <w:rPr>
          <w:rFonts w:ascii="Verdana" w:hAnsi="Verdana"/>
          <w:bCs/>
          <w:sz w:val="18"/>
          <w:szCs w:val="18"/>
        </w:rPr>
        <w:t xml:space="preserve"> – complete assessments and determine scope of work; </w:t>
      </w:r>
      <w:r w:rsidR="00905DA7" w:rsidRPr="0015512E">
        <w:rPr>
          <w:rFonts w:ascii="Verdana" w:hAnsi="Verdana"/>
          <w:bCs/>
          <w:sz w:val="18"/>
          <w:szCs w:val="18"/>
        </w:rPr>
        <w:t xml:space="preserve">obtain bids, </w:t>
      </w:r>
      <w:r w:rsidR="00700A15" w:rsidRPr="0015512E">
        <w:rPr>
          <w:rFonts w:ascii="Verdana" w:hAnsi="Verdana"/>
          <w:bCs/>
          <w:sz w:val="18"/>
          <w:szCs w:val="18"/>
        </w:rPr>
        <w:t xml:space="preserve">complete repairs </w:t>
      </w:r>
      <w:r w:rsidR="00DB273E">
        <w:rPr>
          <w:rFonts w:ascii="Verdana" w:hAnsi="Verdana"/>
          <w:bCs/>
          <w:sz w:val="18"/>
          <w:szCs w:val="18"/>
        </w:rPr>
        <w:t xml:space="preserve">within budget </w:t>
      </w:r>
      <w:r w:rsidR="00700A15" w:rsidRPr="0015512E">
        <w:rPr>
          <w:rFonts w:ascii="Verdana" w:hAnsi="Verdana"/>
          <w:bCs/>
          <w:sz w:val="18"/>
          <w:szCs w:val="18"/>
        </w:rPr>
        <w:t>working with contractors or volunteers</w:t>
      </w:r>
      <w:r w:rsidR="00DB273E">
        <w:rPr>
          <w:rFonts w:ascii="Verdana" w:hAnsi="Verdana"/>
          <w:bCs/>
          <w:sz w:val="18"/>
          <w:szCs w:val="18"/>
        </w:rPr>
        <w:t xml:space="preserve">; </w:t>
      </w:r>
      <w:r w:rsidR="0024382D">
        <w:rPr>
          <w:rFonts w:ascii="Verdana" w:hAnsi="Verdana"/>
          <w:bCs/>
          <w:sz w:val="18"/>
          <w:szCs w:val="18"/>
        </w:rPr>
        <w:t>maintain accurate records</w:t>
      </w:r>
      <w:r w:rsidR="00DB273E">
        <w:rPr>
          <w:rFonts w:ascii="Verdana" w:hAnsi="Verdana"/>
          <w:bCs/>
          <w:sz w:val="18"/>
          <w:szCs w:val="18"/>
        </w:rPr>
        <w:t xml:space="preserve"> to comply with grant requirements.</w:t>
      </w:r>
    </w:p>
    <w:p w14:paraId="2EEEFA66" w14:textId="5EF198F0" w:rsidR="004D70DD" w:rsidRDefault="004F28B4" w:rsidP="0015512E">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Pr>
          <w:rFonts w:ascii="Verdana" w:hAnsi="Verdana"/>
          <w:bCs/>
          <w:sz w:val="18"/>
          <w:szCs w:val="18"/>
        </w:rPr>
        <w:t xml:space="preserve">Assist Construction </w:t>
      </w:r>
      <w:r w:rsidR="00DB3F35">
        <w:rPr>
          <w:rFonts w:ascii="Verdana" w:hAnsi="Verdana"/>
          <w:bCs/>
          <w:sz w:val="18"/>
          <w:szCs w:val="18"/>
        </w:rPr>
        <w:t>Site Supervisor with m</w:t>
      </w:r>
      <w:r w:rsidR="0015512E" w:rsidRPr="002759F5">
        <w:rPr>
          <w:rFonts w:ascii="Verdana" w:hAnsi="Verdana"/>
          <w:bCs/>
          <w:sz w:val="18"/>
          <w:szCs w:val="18"/>
        </w:rPr>
        <w:t>aintain</w:t>
      </w:r>
      <w:r w:rsidR="00DB3F35">
        <w:rPr>
          <w:rFonts w:ascii="Verdana" w:hAnsi="Verdana"/>
          <w:bCs/>
          <w:sz w:val="18"/>
          <w:szCs w:val="18"/>
        </w:rPr>
        <w:t>ing</w:t>
      </w:r>
      <w:r w:rsidR="0015512E" w:rsidRPr="002759F5">
        <w:rPr>
          <w:rFonts w:ascii="Verdana" w:hAnsi="Verdana"/>
          <w:bCs/>
          <w:sz w:val="18"/>
          <w:szCs w:val="18"/>
        </w:rPr>
        <w:t xml:space="preserve"> tools</w:t>
      </w:r>
      <w:r w:rsidR="00715DF2">
        <w:rPr>
          <w:rFonts w:ascii="Verdana" w:hAnsi="Verdana"/>
          <w:bCs/>
          <w:sz w:val="18"/>
          <w:szCs w:val="18"/>
        </w:rPr>
        <w:t xml:space="preserve">, </w:t>
      </w:r>
      <w:r w:rsidR="004D70DD">
        <w:rPr>
          <w:rFonts w:ascii="Verdana" w:hAnsi="Verdana"/>
          <w:bCs/>
          <w:sz w:val="18"/>
          <w:szCs w:val="18"/>
        </w:rPr>
        <w:t>supplies and mat</w:t>
      </w:r>
      <w:r w:rsidR="0015512E" w:rsidRPr="002759F5">
        <w:rPr>
          <w:rFonts w:ascii="Verdana" w:hAnsi="Verdana"/>
          <w:bCs/>
          <w:sz w:val="18"/>
          <w:szCs w:val="18"/>
        </w:rPr>
        <w:t>erials</w:t>
      </w:r>
      <w:r w:rsidR="00DB3F35">
        <w:rPr>
          <w:rFonts w:ascii="Verdana" w:hAnsi="Verdana"/>
          <w:bCs/>
          <w:sz w:val="18"/>
          <w:szCs w:val="18"/>
        </w:rPr>
        <w:t>.</w:t>
      </w:r>
    </w:p>
    <w:p w14:paraId="5EBB3CAD" w14:textId="2E7BB276" w:rsidR="003E6AD1" w:rsidRPr="00461AF8" w:rsidRDefault="003E6AD1"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461AF8">
        <w:rPr>
          <w:rFonts w:ascii="Verdana" w:hAnsi="Verdana"/>
          <w:bCs/>
          <w:sz w:val="18"/>
          <w:szCs w:val="18"/>
        </w:rPr>
        <w:t>Develop</w:t>
      </w:r>
      <w:r w:rsidR="00C46A83">
        <w:rPr>
          <w:rFonts w:ascii="Verdana" w:hAnsi="Verdana"/>
          <w:bCs/>
          <w:sz w:val="18"/>
          <w:szCs w:val="18"/>
        </w:rPr>
        <w:t xml:space="preserve"> and maintain </w:t>
      </w:r>
      <w:r w:rsidRPr="00461AF8">
        <w:rPr>
          <w:rFonts w:ascii="Verdana" w:hAnsi="Verdana"/>
          <w:bCs/>
          <w:sz w:val="18"/>
          <w:szCs w:val="18"/>
        </w:rPr>
        <w:t xml:space="preserve">solid working relationships with appropriate building inspectors </w:t>
      </w:r>
      <w:r w:rsidR="00C46A83">
        <w:rPr>
          <w:rFonts w:ascii="Verdana" w:hAnsi="Verdana"/>
          <w:bCs/>
          <w:sz w:val="18"/>
          <w:szCs w:val="18"/>
        </w:rPr>
        <w:t xml:space="preserve">and contractors; </w:t>
      </w:r>
      <w:r w:rsidRPr="00461AF8">
        <w:rPr>
          <w:rFonts w:ascii="Verdana" w:hAnsi="Verdana"/>
          <w:bCs/>
          <w:sz w:val="18"/>
          <w:szCs w:val="18"/>
        </w:rPr>
        <w:t>maintain an excellent working knowledge of standard codes and construction techniques</w:t>
      </w:r>
      <w:r w:rsidR="001833D0">
        <w:rPr>
          <w:rFonts w:ascii="Verdana" w:hAnsi="Verdana"/>
          <w:bCs/>
          <w:sz w:val="18"/>
          <w:szCs w:val="18"/>
        </w:rPr>
        <w:t>.</w:t>
      </w:r>
    </w:p>
    <w:p w14:paraId="5013A0C6" w14:textId="18193990" w:rsidR="003E6AD1" w:rsidRPr="00375129" w:rsidRDefault="003E6AD1"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375129">
        <w:rPr>
          <w:rFonts w:ascii="Verdana" w:hAnsi="Verdana"/>
          <w:bCs/>
          <w:sz w:val="18"/>
          <w:szCs w:val="18"/>
        </w:rPr>
        <w:t xml:space="preserve">Work with county/city building department to </w:t>
      </w:r>
      <w:r w:rsidR="00C53F2E" w:rsidRPr="00375129">
        <w:rPr>
          <w:rFonts w:ascii="Verdana" w:hAnsi="Verdana"/>
          <w:bCs/>
          <w:sz w:val="18"/>
          <w:szCs w:val="18"/>
        </w:rPr>
        <w:t>ensure</w:t>
      </w:r>
      <w:r w:rsidRPr="00375129">
        <w:rPr>
          <w:rFonts w:ascii="Verdana" w:hAnsi="Verdana"/>
          <w:bCs/>
          <w:sz w:val="18"/>
          <w:szCs w:val="18"/>
        </w:rPr>
        <w:t xml:space="preserve"> that all repairs and/or rebuilds are conducted in accordance with local building codes</w:t>
      </w:r>
      <w:r w:rsidR="001833D0" w:rsidRPr="00375129">
        <w:rPr>
          <w:rFonts w:ascii="Verdana" w:hAnsi="Verdana"/>
          <w:bCs/>
          <w:sz w:val="18"/>
          <w:szCs w:val="18"/>
        </w:rPr>
        <w:t>.</w:t>
      </w:r>
      <w:r w:rsidR="00C53F2E" w:rsidRPr="00375129">
        <w:rPr>
          <w:rFonts w:ascii="Verdana" w:hAnsi="Verdana"/>
          <w:bCs/>
          <w:sz w:val="18"/>
          <w:szCs w:val="18"/>
        </w:rPr>
        <w:t xml:space="preserve"> Make sure applications for permits are filed in a timely manner, and inspections scheduled as needed</w:t>
      </w:r>
      <w:r w:rsidR="00BD58CF" w:rsidRPr="00375129">
        <w:rPr>
          <w:rFonts w:ascii="Verdana" w:hAnsi="Verdana"/>
          <w:bCs/>
          <w:sz w:val="18"/>
          <w:szCs w:val="18"/>
        </w:rPr>
        <w:t xml:space="preserve"> and ensure subs are </w:t>
      </w:r>
      <w:r w:rsidR="00AB223D" w:rsidRPr="00375129">
        <w:rPr>
          <w:rFonts w:ascii="Verdana" w:hAnsi="Verdana"/>
          <w:bCs/>
          <w:sz w:val="18"/>
          <w:szCs w:val="18"/>
        </w:rPr>
        <w:t xml:space="preserve">getting required permits and inspections. </w:t>
      </w:r>
    </w:p>
    <w:p w14:paraId="1C0BA34C" w14:textId="68C79731" w:rsidR="003E6AD1" w:rsidRDefault="003E6AD1"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461AF8">
        <w:rPr>
          <w:rFonts w:ascii="Verdana" w:hAnsi="Verdana"/>
          <w:bCs/>
          <w:sz w:val="18"/>
          <w:szCs w:val="18"/>
        </w:rPr>
        <w:t xml:space="preserve">Accountable for the </w:t>
      </w:r>
      <w:r w:rsidR="00DB3F35">
        <w:rPr>
          <w:rFonts w:ascii="Verdana" w:hAnsi="Verdana"/>
          <w:bCs/>
          <w:sz w:val="18"/>
          <w:szCs w:val="18"/>
        </w:rPr>
        <w:t xml:space="preserve">overall </w:t>
      </w:r>
      <w:r w:rsidRPr="00461AF8">
        <w:rPr>
          <w:rFonts w:ascii="Verdana" w:hAnsi="Verdana"/>
          <w:bCs/>
          <w:sz w:val="18"/>
          <w:szCs w:val="18"/>
        </w:rPr>
        <w:t>safety and security of job site</w:t>
      </w:r>
      <w:r w:rsidR="00B55E73">
        <w:rPr>
          <w:rFonts w:ascii="Verdana" w:hAnsi="Verdana"/>
          <w:bCs/>
          <w:sz w:val="18"/>
          <w:szCs w:val="18"/>
        </w:rPr>
        <w:t>s</w:t>
      </w:r>
      <w:r w:rsidRPr="00461AF8">
        <w:rPr>
          <w:rFonts w:ascii="Verdana" w:hAnsi="Verdana"/>
          <w:bCs/>
          <w:sz w:val="18"/>
          <w:szCs w:val="18"/>
        </w:rPr>
        <w:t xml:space="preserve"> ensuring that volunteers are trained in proper use of equipment, tools and safe construction practices monitoring for compliance of safety practices. In addition, maintaining order, safety requirements, and upkeep of tools and warehouse.</w:t>
      </w:r>
    </w:p>
    <w:p w14:paraId="44ADF3D9" w14:textId="10FCD5A0" w:rsidR="00244A5B" w:rsidRDefault="00244A5B"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Pr>
          <w:rFonts w:ascii="Verdana" w:hAnsi="Verdana"/>
          <w:bCs/>
          <w:sz w:val="18"/>
          <w:szCs w:val="18"/>
        </w:rPr>
        <w:t>Supervising volunteers as needed</w:t>
      </w:r>
    </w:p>
    <w:p w14:paraId="009F9172" w14:textId="461D99B8" w:rsidR="0083443B" w:rsidRPr="00375129" w:rsidRDefault="00800701" w:rsidP="003E6AD1">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375129">
        <w:rPr>
          <w:rFonts w:ascii="Verdana" w:hAnsi="Verdana"/>
          <w:bCs/>
          <w:sz w:val="18"/>
          <w:szCs w:val="18"/>
        </w:rPr>
        <w:t xml:space="preserve">Responsible for managing program software (currently Monday.com) and training staff and subs in </w:t>
      </w:r>
      <w:r w:rsidR="00375129" w:rsidRPr="00375129">
        <w:rPr>
          <w:rFonts w:ascii="Verdana" w:hAnsi="Verdana"/>
          <w:bCs/>
          <w:sz w:val="18"/>
          <w:szCs w:val="18"/>
        </w:rPr>
        <w:t>its</w:t>
      </w:r>
      <w:r w:rsidRPr="00375129">
        <w:rPr>
          <w:rFonts w:ascii="Verdana" w:hAnsi="Verdana"/>
          <w:bCs/>
          <w:sz w:val="18"/>
          <w:szCs w:val="18"/>
        </w:rPr>
        <w:t xml:space="preserve"> use. </w:t>
      </w:r>
    </w:p>
    <w:p w14:paraId="52C6BF4F" w14:textId="75440994" w:rsidR="00796A9F" w:rsidRPr="00796A9F" w:rsidRDefault="00DB3F35" w:rsidP="00796A9F">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375129">
        <w:rPr>
          <w:rFonts w:ascii="Verdana" w:hAnsi="Verdana"/>
          <w:bCs/>
          <w:sz w:val="18"/>
          <w:szCs w:val="18"/>
        </w:rPr>
        <w:t xml:space="preserve">Assist with </w:t>
      </w:r>
      <w:r w:rsidR="0042568B" w:rsidRPr="00375129">
        <w:rPr>
          <w:rFonts w:ascii="Verdana" w:hAnsi="Verdana"/>
          <w:bCs/>
          <w:sz w:val="18"/>
          <w:szCs w:val="18"/>
        </w:rPr>
        <w:t>care of</w:t>
      </w:r>
      <w:r w:rsidR="0042568B">
        <w:rPr>
          <w:rFonts w:ascii="Verdana" w:hAnsi="Verdana"/>
          <w:bCs/>
          <w:sz w:val="18"/>
          <w:szCs w:val="18"/>
        </w:rPr>
        <w:t xml:space="preserve"> lots </w:t>
      </w:r>
      <w:r w:rsidR="00796A9F">
        <w:rPr>
          <w:rFonts w:ascii="Verdana" w:hAnsi="Verdana"/>
          <w:bCs/>
          <w:sz w:val="18"/>
          <w:szCs w:val="18"/>
        </w:rPr>
        <w:t>in inventory.</w:t>
      </w:r>
    </w:p>
    <w:p w14:paraId="1D584335" w14:textId="42CD57BE" w:rsidR="00561A45" w:rsidRDefault="004B78CB" w:rsidP="00561A45">
      <w:pPr>
        <w:numPr>
          <w:ilvl w:val="0"/>
          <w:numId w:val="1"/>
        </w:num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Cs/>
          <w:sz w:val="18"/>
          <w:szCs w:val="18"/>
        </w:rPr>
      </w:pPr>
      <w:r w:rsidRPr="0042568B">
        <w:rPr>
          <w:rFonts w:ascii="Verdana" w:hAnsi="Verdana"/>
          <w:bCs/>
          <w:sz w:val="18"/>
          <w:szCs w:val="18"/>
        </w:rPr>
        <w:t>Disaster Recovery</w:t>
      </w:r>
      <w:r w:rsidR="0042568B" w:rsidRPr="0042568B">
        <w:rPr>
          <w:rFonts w:ascii="Verdana" w:hAnsi="Verdana"/>
          <w:bCs/>
          <w:sz w:val="18"/>
          <w:szCs w:val="18"/>
        </w:rPr>
        <w:t xml:space="preserve"> preparation</w:t>
      </w:r>
      <w:r w:rsidRPr="0042568B">
        <w:rPr>
          <w:rFonts w:ascii="Verdana" w:hAnsi="Verdana"/>
          <w:bCs/>
          <w:sz w:val="18"/>
          <w:szCs w:val="18"/>
        </w:rPr>
        <w:t xml:space="preserve">, </w:t>
      </w:r>
      <w:bookmarkStart w:id="0" w:name="OLE_LINK5"/>
      <w:bookmarkStart w:id="1" w:name="OLE_LINK6"/>
      <w:r w:rsidR="0042568B">
        <w:rPr>
          <w:rFonts w:ascii="Verdana" w:hAnsi="Verdana"/>
          <w:bCs/>
          <w:sz w:val="18"/>
          <w:szCs w:val="18"/>
        </w:rPr>
        <w:t xml:space="preserve">to be updated if needed. </w:t>
      </w:r>
    </w:p>
    <w:p w14:paraId="5AABF175" w14:textId="77777777" w:rsidR="0042568B" w:rsidRPr="0042568B" w:rsidRDefault="0042568B" w:rsidP="0042568B">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ind w:left="720"/>
        <w:rPr>
          <w:rFonts w:ascii="Verdana" w:hAnsi="Verdana"/>
          <w:bCs/>
          <w:sz w:val="18"/>
          <w:szCs w:val="18"/>
        </w:rPr>
      </w:pPr>
    </w:p>
    <w:p w14:paraId="5E16FAC1" w14:textId="0E89E434" w:rsidR="003E6AD1"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ind w:left="360"/>
        <w:rPr>
          <w:rFonts w:ascii="Verdana" w:hAnsi="Verdana"/>
          <w:bCs/>
          <w:sz w:val="18"/>
          <w:szCs w:val="18"/>
        </w:rPr>
      </w:pPr>
      <w:r w:rsidRPr="00461AF8">
        <w:rPr>
          <w:rFonts w:ascii="Verdana" w:hAnsi="Verdana"/>
          <w:bCs/>
          <w:sz w:val="18"/>
          <w:szCs w:val="18"/>
        </w:rPr>
        <w:t>This job description shou</w:t>
      </w:r>
      <w:r w:rsidR="00561A45" w:rsidRPr="00461AF8">
        <w:rPr>
          <w:rFonts w:ascii="Verdana" w:hAnsi="Verdana"/>
          <w:bCs/>
          <w:sz w:val="18"/>
          <w:szCs w:val="18"/>
        </w:rPr>
        <w:t>ld not be interpreted as an all-</w:t>
      </w:r>
      <w:r w:rsidRPr="00461AF8">
        <w:rPr>
          <w:rFonts w:ascii="Verdana" w:hAnsi="Verdana"/>
          <w:bCs/>
          <w:sz w:val="18"/>
          <w:szCs w:val="18"/>
        </w:rPr>
        <w:t>inclusive list.  It is intended to identify the essential duties and requirements of the position.  Employee will follow other instructions, and</w:t>
      </w:r>
      <w:r w:rsidR="003151DC">
        <w:rPr>
          <w:rFonts w:ascii="Verdana" w:hAnsi="Verdana"/>
          <w:bCs/>
          <w:sz w:val="18"/>
          <w:szCs w:val="18"/>
        </w:rPr>
        <w:t xml:space="preserve"> </w:t>
      </w:r>
      <w:r w:rsidRPr="00461AF8">
        <w:rPr>
          <w:rFonts w:ascii="Verdana" w:hAnsi="Verdana"/>
          <w:bCs/>
          <w:sz w:val="18"/>
          <w:szCs w:val="18"/>
        </w:rPr>
        <w:t>perform other related duties, as may be required by his/her supervisor.</w:t>
      </w:r>
    </w:p>
    <w:bookmarkEnd w:id="0"/>
    <w:bookmarkEnd w:id="1"/>
    <w:p w14:paraId="00E7F627" w14:textId="77777777" w:rsidR="00CA30C1" w:rsidRDefault="00CA30C1" w:rsidP="00831F8C">
      <w:pPr>
        <w:widowControl/>
        <w:autoSpaceDE/>
        <w:autoSpaceDN/>
        <w:adjustRightInd/>
        <w:rPr>
          <w:rFonts w:ascii="Verdana" w:hAnsi="Verdana"/>
          <w:b/>
          <w:bCs/>
          <w:color w:val="000000"/>
          <w:sz w:val="18"/>
          <w:szCs w:val="18"/>
        </w:rPr>
      </w:pPr>
    </w:p>
    <w:p w14:paraId="71426D13" w14:textId="63D1C10D" w:rsidR="00831F8C" w:rsidRPr="00831F8C" w:rsidRDefault="00831F8C" w:rsidP="00831F8C">
      <w:pPr>
        <w:widowControl/>
        <w:autoSpaceDE/>
        <w:autoSpaceDN/>
        <w:adjustRightInd/>
        <w:rPr>
          <w:rFonts w:ascii="Verdana" w:hAnsi="Verdana"/>
          <w:color w:val="000000"/>
          <w:sz w:val="18"/>
          <w:szCs w:val="18"/>
        </w:rPr>
      </w:pPr>
      <w:r w:rsidRPr="00831F8C">
        <w:rPr>
          <w:rFonts w:ascii="Verdana" w:hAnsi="Verdana"/>
          <w:b/>
          <w:bCs/>
          <w:color w:val="000000"/>
          <w:sz w:val="18"/>
          <w:szCs w:val="18"/>
        </w:rPr>
        <w:t>SUPERVISORY RESPONSIBILITIES</w:t>
      </w:r>
      <w:r w:rsidRPr="00831F8C">
        <w:rPr>
          <w:rFonts w:ascii="Verdana" w:hAnsi="Verdana"/>
          <w:color w:val="000000"/>
          <w:sz w:val="18"/>
          <w:szCs w:val="18"/>
        </w:rPr>
        <w:t xml:space="preserve"> </w:t>
      </w:r>
    </w:p>
    <w:p w14:paraId="1C5F5FAD" w14:textId="585C3A75" w:rsidR="00831F8C" w:rsidRPr="00831F8C" w:rsidRDefault="00831F8C" w:rsidP="00831F8C">
      <w:pPr>
        <w:widowControl/>
        <w:autoSpaceDE/>
        <w:autoSpaceDN/>
        <w:adjustRightInd/>
        <w:rPr>
          <w:rFonts w:ascii="Verdana" w:hAnsi="Verdana"/>
          <w:color w:val="000000"/>
          <w:sz w:val="18"/>
          <w:szCs w:val="18"/>
        </w:rPr>
      </w:pPr>
      <w:r w:rsidRPr="00831F8C">
        <w:rPr>
          <w:rFonts w:ascii="Verdana" w:hAnsi="Verdana"/>
          <w:b/>
          <w:bCs/>
          <w:color w:val="000000"/>
          <w:sz w:val="18"/>
          <w:szCs w:val="18"/>
        </w:rPr>
        <w:t>DIRECTLY REPORTING</w:t>
      </w:r>
      <w:r w:rsidRPr="00831F8C">
        <w:rPr>
          <w:rFonts w:ascii="Verdana" w:hAnsi="Verdana"/>
          <w:color w:val="000000"/>
          <w:sz w:val="18"/>
          <w:szCs w:val="18"/>
        </w:rPr>
        <w:br/>
        <w:t>Sub-contractors,</w:t>
      </w:r>
      <w:r w:rsidR="00713E90">
        <w:rPr>
          <w:rFonts w:ascii="Verdana" w:hAnsi="Verdana"/>
          <w:color w:val="000000"/>
          <w:sz w:val="18"/>
          <w:szCs w:val="18"/>
        </w:rPr>
        <w:t xml:space="preserve"> </w:t>
      </w:r>
      <w:r w:rsidRPr="00831F8C">
        <w:rPr>
          <w:rFonts w:ascii="Verdana" w:hAnsi="Verdana"/>
          <w:color w:val="000000"/>
          <w:sz w:val="18"/>
          <w:szCs w:val="18"/>
        </w:rPr>
        <w:t>Volunteers on the job site</w:t>
      </w:r>
    </w:p>
    <w:p w14:paraId="6B6F8687" w14:textId="5C7F73B1" w:rsidR="003E6AD1"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
          <w:sz w:val="18"/>
          <w:szCs w:val="18"/>
        </w:rPr>
      </w:pPr>
    </w:p>
    <w:p w14:paraId="56087CB5" w14:textId="38D23575" w:rsidR="003A4C57" w:rsidRPr="003A4C57" w:rsidRDefault="003A4C57" w:rsidP="003A4C57">
      <w:pPr>
        <w:widowControl/>
        <w:autoSpaceDE/>
        <w:autoSpaceDN/>
        <w:adjustRightInd/>
      </w:pPr>
      <w:r w:rsidRPr="003A4C57">
        <w:rPr>
          <w:rFonts w:ascii="Verdana" w:hAnsi="Verdana"/>
          <w:b/>
          <w:bCs/>
          <w:color w:val="000000"/>
          <w:sz w:val="18"/>
          <w:szCs w:val="18"/>
        </w:rPr>
        <w:t>TYPE OF SUPERVISORY RESPONSIBILITIES</w:t>
      </w:r>
      <w:r w:rsidRPr="003A4C57">
        <w:rPr>
          <w:rFonts w:ascii="Verdana" w:hAnsi="Verdana"/>
          <w:color w:val="000000"/>
          <w:sz w:val="18"/>
          <w:szCs w:val="18"/>
        </w:rPr>
        <w:br/>
      </w:r>
      <w:r w:rsidRPr="003A4C57">
        <w:rPr>
          <w:rFonts w:ascii="Verdana" w:hAnsi="Verdana"/>
          <w:sz w:val="18"/>
          <w:szCs w:val="18"/>
        </w:rPr>
        <w:t>Safety and training of volunteers</w:t>
      </w:r>
      <w:r w:rsidR="006569B5">
        <w:rPr>
          <w:rFonts w:ascii="Verdana" w:hAnsi="Verdana"/>
          <w:sz w:val="18"/>
          <w:szCs w:val="18"/>
        </w:rPr>
        <w:t>.</w:t>
      </w:r>
    </w:p>
    <w:p w14:paraId="20862A10" w14:textId="431FA3A4" w:rsidR="003A4C57" w:rsidRPr="00461AF8" w:rsidRDefault="003A4C57" w:rsidP="003A4C57">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
          <w:sz w:val="18"/>
          <w:szCs w:val="18"/>
        </w:rPr>
      </w:pPr>
      <w:r w:rsidRPr="003A4C57">
        <w:rPr>
          <w:rFonts w:ascii="Verdana" w:hAnsi="Verdana"/>
          <w:color w:val="000000"/>
          <w:sz w:val="18"/>
          <w:szCs w:val="18"/>
        </w:rPr>
        <w:br/>
        <w:t xml:space="preserve">This position will serve as </w:t>
      </w:r>
      <w:r w:rsidR="002E0C9F">
        <w:rPr>
          <w:rFonts w:ascii="Verdana" w:hAnsi="Verdana"/>
          <w:color w:val="000000"/>
          <w:sz w:val="18"/>
          <w:szCs w:val="18"/>
        </w:rPr>
        <w:t xml:space="preserve">a </w:t>
      </w:r>
      <w:r w:rsidRPr="003A4C57">
        <w:rPr>
          <w:rFonts w:ascii="Verdana" w:hAnsi="Verdana"/>
          <w:color w:val="000000"/>
          <w:sz w:val="18"/>
          <w:szCs w:val="18"/>
        </w:rPr>
        <w:t>role model for staff and act in a people-centered, service excellence-focused, and results-oriented manner.</w:t>
      </w:r>
      <w:r w:rsidRPr="003A4C57">
        <w:rPr>
          <w:rFonts w:ascii="Verdana" w:hAnsi="Verdana"/>
          <w:color w:val="000000"/>
          <w:sz w:val="18"/>
          <w:szCs w:val="18"/>
        </w:rPr>
        <w:br/>
      </w:r>
    </w:p>
    <w:p w14:paraId="6A38393E" w14:textId="77777777" w:rsidR="00AE3DCD"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b/>
          <w:sz w:val="18"/>
          <w:szCs w:val="18"/>
        </w:rPr>
      </w:pPr>
      <w:r w:rsidRPr="00461AF8">
        <w:rPr>
          <w:rFonts w:ascii="Verdana" w:hAnsi="Verdana"/>
          <w:b/>
          <w:sz w:val="18"/>
          <w:szCs w:val="18"/>
        </w:rPr>
        <w:t>P</w:t>
      </w:r>
      <w:r w:rsidR="00AE3DCD">
        <w:rPr>
          <w:rFonts w:ascii="Verdana" w:hAnsi="Verdana"/>
          <w:b/>
          <w:sz w:val="18"/>
          <w:szCs w:val="18"/>
        </w:rPr>
        <w:t>HYSICAL AND WORK ENVIRONMENT REQUIREMENTS</w:t>
      </w:r>
    </w:p>
    <w:p w14:paraId="3088E520" w14:textId="3057B5AB"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 xml:space="preserve">Must be capable of performing the above essential duties in an office environment to include: using a computer, answering phones, etc.  Occasionally lifts 50 pounds.  Work will be both indoor and outdoor.  </w:t>
      </w:r>
    </w:p>
    <w:p w14:paraId="0ECACEAD" w14:textId="77777777"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w:t>
      </w:r>
      <w:r w:rsidRPr="00461AF8">
        <w:rPr>
          <w:rFonts w:ascii="Verdana" w:hAnsi="Verdana"/>
          <w:sz w:val="18"/>
          <w:szCs w:val="18"/>
        </w:rPr>
        <w:tab/>
        <w:t xml:space="preserve">Must have good manual dexterity skills, including visual acuity, ability to grasp and handle </w:t>
      </w:r>
      <w:r w:rsidRPr="00461AF8">
        <w:rPr>
          <w:rFonts w:ascii="Verdana" w:hAnsi="Verdana"/>
          <w:sz w:val="18"/>
          <w:szCs w:val="18"/>
        </w:rPr>
        <w:tab/>
        <w:t>objects.</w:t>
      </w:r>
    </w:p>
    <w:p w14:paraId="1567725B" w14:textId="0FE486C0"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w:t>
      </w:r>
      <w:r w:rsidRPr="00461AF8">
        <w:rPr>
          <w:rFonts w:ascii="Verdana" w:hAnsi="Verdana"/>
          <w:sz w:val="18"/>
          <w:szCs w:val="18"/>
        </w:rPr>
        <w:tab/>
        <w:t xml:space="preserve">Requires extensive standing and walking with periodic sitting working in all types of weather </w:t>
      </w:r>
      <w:r w:rsidR="00581E97">
        <w:rPr>
          <w:rFonts w:ascii="Verdana" w:hAnsi="Verdana"/>
          <w:sz w:val="18"/>
          <w:szCs w:val="18"/>
        </w:rPr>
        <w:tab/>
      </w:r>
      <w:r w:rsidRPr="00461AF8">
        <w:rPr>
          <w:rFonts w:ascii="Verdana" w:hAnsi="Verdana"/>
          <w:sz w:val="18"/>
          <w:szCs w:val="18"/>
        </w:rPr>
        <w:t xml:space="preserve">conditions. </w:t>
      </w:r>
    </w:p>
    <w:p w14:paraId="3C9AC6AE" w14:textId="77777777"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w:t>
      </w:r>
      <w:r w:rsidRPr="00461AF8">
        <w:rPr>
          <w:rFonts w:ascii="Verdana" w:hAnsi="Verdana"/>
          <w:sz w:val="18"/>
          <w:szCs w:val="18"/>
        </w:rPr>
        <w:tab/>
        <w:t xml:space="preserve">May require activity for many hours performing physical labor and lifting various objects. </w:t>
      </w:r>
    </w:p>
    <w:p w14:paraId="18C4CED7" w14:textId="4D12274D"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w:t>
      </w:r>
      <w:r w:rsidRPr="00461AF8">
        <w:rPr>
          <w:rFonts w:ascii="Verdana" w:hAnsi="Verdana"/>
          <w:sz w:val="18"/>
          <w:szCs w:val="18"/>
        </w:rPr>
        <w:tab/>
        <w:t>Requires use of a wide variety of construction equipment including hand tools and a variety of power</w:t>
      </w:r>
      <w:r w:rsidR="00581E97">
        <w:rPr>
          <w:rFonts w:ascii="Verdana" w:hAnsi="Verdana"/>
          <w:sz w:val="18"/>
          <w:szCs w:val="18"/>
        </w:rPr>
        <w:tab/>
      </w:r>
      <w:r w:rsidRPr="00461AF8">
        <w:rPr>
          <w:rFonts w:ascii="Verdana" w:hAnsi="Verdana"/>
          <w:sz w:val="18"/>
          <w:szCs w:val="18"/>
        </w:rPr>
        <w:t xml:space="preserve"> tools. </w:t>
      </w:r>
    </w:p>
    <w:p w14:paraId="513FC879" w14:textId="4C7A8D9D"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sz w:val="18"/>
          <w:szCs w:val="18"/>
        </w:rPr>
        <w:t>•</w:t>
      </w:r>
      <w:r w:rsidRPr="00461AF8">
        <w:rPr>
          <w:rFonts w:ascii="Verdana" w:hAnsi="Verdana"/>
          <w:sz w:val="18"/>
          <w:szCs w:val="18"/>
        </w:rPr>
        <w:tab/>
        <w:t xml:space="preserve">Needs ability to communicate effectively through reading, writing, and speaking in person or on </w:t>
      </w:r>
      <w:r w:rsidR="00581E97">
        <w:rPr>
          <w:rFonts w:ascii="Verdana" w:hAnsi="Verdana"/>
          <w:sz w:val="18"/>
          <w:szCs w:val="18"/>
        </w:rPr>
        <w:tab/>
      </w:r>
      <w:r w:rsidRPr="00461AF8">
        <w:rPr>
          <w:rFonts w:ascii="Verdana" w:hAnsi="Verdana"/>
          <w:sz w:val="18"/>
          <w:szCs w:val="18"/>
        </w:rPr>
        <w:t>telephone.</w:t>
      </w:r>
    </w:p>
    <w:p w14:paraId="16FAB6E8" w14:textId="77777777"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color w:val="FF0000"/>
          <w:sz w:val="18"/>
          <w:szCs w:val="18"/>
        </w:rPr>
      </w:pPr>
    </w:p>
    <w:p w14:paraId="2B378781" w14:textId="18FCDE8C"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b/>
          <w:bCs/>
          <w:color w:val="000000"/>
          <w:sz w:val="18"/>
          <w:szCs w:val="18"/>
        </w:rPr>
        <w:t>MINIMUM QUALIFICATIONS</w:t>
      </w:r>
      <w:r w:rsidRPr="00581E97">
        <w:rPr>
          <w:rFonts w:ascii="Verdana" w:hAnsi="Verdana"/>
          <w:color w:val="000000"/>
          <w:sz w:val="18"/>
          <w:szCs w:val="18"/>
        </w:rPr>
        <w:br/>
        <w:t xml:space="preserve">Knowledge of residential construction </w:t>
      </w:r>
      <w:r>
        <w:rPr>
          <w:rFonts w:ascii="Verdana" w:hAnsi="Verdana"/>
          <w:color w:val="000000"/>
          <w:sz w:val="18"/>
          <w:szCs w:val="18"/>
        </w:rPr>
        <w:t xml:space="preserve">and repairs </w:t>
      </w:r>
      <w:r w:rsidRPr="00581E97">
        <w:rPr>
          <w:rFonts w:ascii="Verdana" w:hAnsi="Verdana"/>
          <w:color w:val="000000"/>
          <w:sz w:val="18"/>
          <w:szCs w:val="18"/>
        </w:rPr>
        <w:t xml:space="preserve">including carpentry, foundations, plumbing, electrical, flooring, drywall, cabinetry, AC/heating, painting, finishing, and landscaping as well as having the ability to read and interpret standard residential construction blueprints and specifications. Basic math aptitude to calculate building measurements, quantities etc. </w:t>
      </w:r>
    </w:p>
    <w:p w14:paraId="0C562626" w14:textId="13C9F0E1"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color w:val="000000"/>
          <w:sz w:val="18"/>
          <w:szCs w:val="18"/>
        </w:rPr>
        <w:t>Bachelor’s or Associate’s Degree in construction-related program and/or equivalent experience</w:t>
      </w:r>
      <w:r>
        <w:rPr>
          <w:rFonts w:ascii="Verdana" w:hAnsi="Verdana"/>
          <w:color w:val="000000"/>
          <w:sz w:val="18"/>
          <w:szCs w:val="18"/>
        </w:rPr>
        <w:t>.</w:t>
      </w:r>
    </w:p>
    <w:p w14:paraId="600241D1" w14:textId="338A24BE"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color w:val="000000"/>
          <w:sz w:val="18"/>
          <w:szCs w:val="18"/>
        </w:rPr>
        <w:t xml:space="preserve">Progressive experience in organizing and managing projects with the ability to apply </w:t>
      </w:r>
      <w:r>
        <w:rPr>
          <w:rFonts w:ascii="Verdana" w:hAnsi="Verdana"/>
          <w:color w:val="000000"/>
          <w:sz w:val="18"/>
          <w:szCs w:val="18"/>
        </w:rPr>
        <w:t>repair</w:t>
      </w:r>
      <w:r w:rsidRPr="00581E97">
        <w:rPr>
          <w:rFonts w:ascii="Verdana" w:hAnsi="Verdana"/>
          <w:color w:val="000000"/>
          <w:sz w:val="18"/>
          <w:szCs w:val="18"/>
        </w:rPr>
        <w:t xml:space="preserve"> knowledge to scheduling, coordinating, delegating, and participating in general </w:t>
      </w:r>
      <w:r>
        <w:rPr>
          <w:rFonts w:ascii="Verdana" w:hAnsi="Verdana"/>
          <w:color w:val="000000"/>
          <w:sz w:val="18"/>
          <w:szCs w:val="18"/>
        </w:rPr>
        <w:t>repair</w:t>
      </w:r>
      <w:r w:rsidRPr="00581E97">
        <w:rPr>
          <w:rFonts w:ascii="Verdana" w:hAnsi="Verdana"/>
          <w:color w:val="000000"/>
          <w:sz w:val="18"/>
          <w:szCs w:val="18"/>
        </w:rPr>
        <w:t xml:space="preserve"> work activities.</w:t>
      </w:r>
    </w:p>
    <w:p w14:paraId="51A3C9BD" w14:textId="4F75D0B5"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color w:val="000000"/>
          <w:sz w:val="18"/>
          <w:szCs w:val="18"/>
        </w:rPr>
        <w:t xml:space="preserve">Proven ability to work independently and manage multiple projects and activities simultaneously. Must possess independent </w:t>
      </w:r>
      <w:r w:rsidR="00CB0EB7" w:rsidRPr="00581E97">
        <w:rPr>
          <w:rFonts w:ascii="Verdana" w:hAnsi="Verdana"/>
          <w:color w:val="000000"/>
          <w:sz w:val="18"/>
          <w:szCs w:val="18"/>
        </w:rPr>
        <w:t>decision-making</w:t>
      </w:r>
      <w:r w:rsidRPr="00581E97">
        <w:rPr>
          <w:rFonts w:ascii="Verdana" w:hAnsi="Verdana"/>
          <w:color w:val="000000"/>
          <w:sz w:val="18"/>
          <w:szCs w:val="18"/>
        </w:rPr>
        <w:t xml:space="preserve"> abilities, as well as, considerable judgment and initiative to determine the approach or action to take in non-routine situations. Demonstrate planning and organizational skills, including the ability to anticipate tasks, set priorities, meet deadlines, and function smoothly under strict deadlines and shifting priorities</w:t>
      </w:r>
    </w:p>
    <w:p w14:paraId="137F3732" w14:textId="77777777" w:rsidR="00581E97" w:rsidRPr="00581E97" w:rsidRDefault="00581E97" w:rsidP="00581E97">
      <w:pPr>
        <w:widowControl/>
        <w:autoSpaceDE/>
        <w:autoSpaceDN/>
        <w:adjustRightInd/>
        <w:spacing w:after="240"/>
        <w:rPr>
          <w:color w:val="000000"/>
        </w:rPr>
      </w:pPr>
      <w:r w:rsidRPr="00581E97">
        <w:rPr>
          <w:rFonts w:ascii="Verdana" w:hAnsi="Verdana"/>
          <w:color w:val="000000"/>
          <w:sz w:val="18"/>
          <w:szCs w:val="18"/>
        </w:rPr>
        <w:t>Must have excellent oral and interpersonal communication skills, to effectively communicate and interact with general public and volunteers. Ability to lead, manage, supervise and motivate individuals and teams of volunteers.  Ability to communicate effectively through reading, writing, and in person or on telephone.</w:t>
      </w:r>
      <w:r w:rsidRPr="00581E97">
        <w:rPr>
          <w:color w:val="000000"/>
        </w:rPr>
        <w:t xml:space="preserve"> </w:t>
      </w:r>
    </w:p>
    <w:p w14:paraId="12754359" w14:textId="77777777"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color w:val="000000"/>
          <w:sz w:val="18"/>
          <w:szCs w:val="18"/>
        </w:rPr>
        <w:t xml:space="preserve">Must be willing to undergo background check and drug screening; must have valid driver’s license and acceptable driving record.  Must be comfortable driving trucks, towing trailers and handling heavy machinery, tools and equipment. </w:t>
      </w:r>
    </w:p>
    <w:p w14:paraId="37A55A11" w14:textId="2511D643" w:rsidR="00581E97" w:rsidRPr="00581E97" w:rsidRDefault="00CB0EB7" w:rsidP="00581E97">
      <w:pPr>
        <w:widowControl/>
        <w:autoSpaceDE/>
        <w:autoSpaceDN/>
        <w:adjustRightInd/>
        <w:spacing w:after="240"/>
        <w:rPr>
          <w:rFonts w:ascii="Verdana" w:hAnsi="Verdana"/>
          <w:color w:val="000000"/>
          <w:sz w:val="18"/>
          <w:szCs w:val="18"/>
        </w:rPr>
      </w:pPr>
      <w:r>
        <w:rPr>
          <w:rFonts w:ascii="Verdana" w:hAnsi="Verdana"/>
          <w:color w:val="000000"/>
          <w:sz w:val="18"/>
          <w:szCs w:val="18"/>
        </w:rPr>
        <w:t xml:space="preserve">Must complete Competent Person Safety Training with 30 days of employment. </w:t>
      </w:r>
      <w:r w:rsidR="00581E97" w:rsidRPr="00581E97">
        <w:rPr>
          <w:rFonts w:ascii="Verdana" w:hAnsi="Verdana"/>
          <w:color w:val="000000"/>
          <w:sz w:val="18"/>
          <w:szCs w:val="18"/>
        </w:rPr>
        <w:t xml:space="preserve"> </w:t>
      </w:r>
    </w:p>
    <w:p w14:paraId="5D7D0282" w14:textId="77777777" w:rsidR="00581E97" w:rsidRPr="00581E97" w:rsidRDefault="00581E97" w:rsidP="00581E97">
      <w:pPr>
        <w:widowControl/>
        <w:autoSpaceDE/>
        <w:autoSpaceDN/>
        <w:adjustRightInd/>
        <w:spacing w:after="240"/>
        <w:rPr>
          <w:rFonts w:ascii="Verdana" w:hAnsi="Verdana"/>
          <w:color w:val="000000"/>
          <w:sz w:val="18"/>
          <w:szCs w:val="18"/>
        </w:rPr>
      </w:pPr>
      <w:r w:rsidRPr="00581E97">
        <w:rPr>
          <w:rFonts w:ascii="Verdana" w:hAnsi="Verdana"/>
          <w:color w:val="000000"/>
          <w:sz w:val="18"/>
          <w:szCs w:val="18"/>
        </w:rPr>
        <w:t xml:space="preserve">Basic computer skills, including Microsoft office, email, internet and construction management software. </w:t>
      </w:r>
    </w:p>
    <w:p w14:paraId="2B4799CE" w14:textId="6D4EE3EC"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rPr>
          <w:rFonts w:ascii="Verdana" w:hAnsi="Verdana"/>
          <w:sz w:val="18"/>
          <w:szCs w:val="18"/>
        </w:rPr>
      </w:pPr>
      <w:r w:rsidRPr="00461AF8">
        <w:rPr>
          <w:rFonts w:ascii="Verdana" w:hAnsi="Verdana"/>
          <w:b/>
          <w:bCs/>
          <w:sz w:val="18"/>
          <w:szCs w:val="18"/>
        </w:rPr>
        <w:t>Background Checks</w:t>
      </w:r>
      <w:r w:rsidRPr="00461AF8">
        <w:rPr>
          <w:rFonts w:ascii="Verdana" w:hAnsi="Verdana"/>
          <w:sz w:val="18"/>
          <w:szCs w:val="18"/>
        </w:rPr>
        <w:t>:  Position</w:t>
      </w:r>
      <w:r w:rsidR="00F101E8">
        <w:rPr>
          <w:rFonts w:ascii="Verdana" w:hAnsi="Verdana"/>
          <w:sz w:val="18"/>
          <w:szCs w:val="18"/>
        </w:rPr>
        <w:t xml:space="preserve"> may</w:t>
      </w:r>
      <w:r w:rsidRPr="00461AF8">
        <w:rPr>
          <w:rFonts w:ascii="Verdana" w:hAnsi="Verdana"/>
          <w:sz w:val="18"/>
          <w:szCs w:val="18"/>
        </w:rPr>
        <w:t xml:space="preserve"> require background checks </w:t>
      </w:r>
      <w:r w:rsidR="00126FDD" w:rsidRPr="00461AF8">
        <w:rPr>
          <w:rFonts w:ascii="Verdana" w:hAnsi="Verdana"/>
          <w:sz w:val="18"/>
          <w:szCs w:val="18"/>
        </w:rPr>
        <w:t>to be completed</w:t>
      </w:r>
      <w:r w:rsidRPr="00461AF8">
        <w:rPr>
          <w:rFonts w:ascii="Verdana" w:hAnsi="Verdana"/>
          <w:sz w:val="18"/>
          <w:szCs w:val="18"/>
        </w:rPr>
        <w:t>.  Findings may disqualify an individual for this position.</w:t>
      </w:r>
      <w:r w:rsidR="00126FDD" w:rsidRPr="00461AF8">
        <w:rPr>
          <w:rFonts w:ascii="Verdana" w:hAnsi="Verdana"/>
          <w:sz w:val="18"/>
          <w:szCs w:val="18"/>
        </w:rPr>
        <w:t xml:space="preserve">  </w:t>
      </w:r>
    </w:p>
    <w:p w14:paraId="74E43E29" w14:textId="77777777" w:rsidR="003E6AD1" w:rsidRPr="00461AF8" w:rsidRDefault="003E6AD1" w:rsidP="003E6AD1">
      <w:pPr>
        <w:tabs>
          <w:tab w:val="left" w:pos="-1440"/>
          <w:tab w:val="left" w:pos="-720"/>
          <w:tab w:val="left" w:pos="0"/>
          <w:tab w:val="left" w:pos="388"/>
          <w:tab w:val="left" w:pos="720"/>
          <w:tab w:val="left" w:pos="777"/>
          <w:tab w:val="left" w:pos="1166"/>
          <w:tab w:val="left" w:pos="1440"/>
          <w:tab w:val="left" w:pos="1555"/>
          <w:tab w:val="left" w:pos="1944"/>
          <w:tab w:val="left" w:pos="2160"/>
          <w:tab w:val="left" w:pos="2332"/>
          <w:tab w:val="left" w:pos="2721"/>
          <w:tab w:val="left" w:pos="2880"/>
          <w:tab w:val="left" w:pos="3110"/>
          <w:tab w:val="left" w:pos="3499"/>
          <w:tab w:val="left" w:pos="3600"/>
          <w:tab w:val="left" w:pos="3888"/>
          <w:tab w:val="left" w:pos="4276"/>
        </w:tabs>
        <w:ind w:firstLine="388"/>
        <w:rPr>
          <w:rFonts w:ascii="Verdana" w:hAnsi="Verdana"/>
          <w:sz w:val="18"/>
          <w:szCs w:val="18"/>
        </w:rPr>
      </w:pPr>
    </w:p>
    <w:p w14:paraId="624BFE1D" w14:textId="0C443B8E" w:rsidR="0052217A" w:rsidRDefault="0052217A" w:rsidP="008C01BF">
      <w:pPr>
        <w:widowControl/>
        <w:autoSpaceDE/>
        <w:autoSpaceDN/>
        <w:adjustRightInd/>
        <w:spacing w:after="160" w:line="259" w:lineRule="auto"/>
        <w:rPr>
          <w:rFonts w:ascii="Verdana" w:eastAsiaTheme="minorHAnsi" w:hAnsi="Verdana" w:cstheme="minorBidi"/>
          <w:i/>
          <w:sz w:val="18"/>
          <w:szCs w:val="22"/>
        </w:rPr>
      </w:pPr>
      <w:r w:rsidRPr="0052217A">
        <w:rPr>
          <w:rFonts w:ascii="Verdana" w:eastAsiaTheme="minorHAnsi" w:hAnsi="Verdana" w:cstheme="minorBidi"/>
          <w:i/>
          <w:sz w:val="18"/>
          <w:szCs w:val="22"/>
        </w:rPr>
        <w:t>Fremont Area Habitat for Humanity is an equal opportunity employer and seeks to employ and assign the best qualified personnel for all our positions in a manner that does not unlawfully discriminate against any person because of race, color, religion, gender, marital status, age, national origin, physical or mental disability, sexual orientation, veteran/reserve national guard status, or any other status or characteristic protected by law.</w:t>
      </w:r>
    </w:p>
    <w:p w14:paraId="1BA5A086" w14:textId="77777777" w:rsidR="00434CCC" w:rsidRPr="0052217A" w:rsidRDefault="00434CCC" w:rsidP="00434CCC">
      <w:pPr>
        <w:widowControl/>
        <w:tabs>
          <w:tab w:val="left" w:pos="3165"/>
        </w:tabs>
        <w:autoSpaceDE/>
        <w:autoSpaceDN/>
        <w:adjustRightInd/>
        <w:spacing w:after="120" w:line="259" w:lineRule="auto"/>
        <w:rPr>
          <w:rFonts w:asciiTheme="minorHAnsi" w:eastAsiaTheme="minorHAnsi" w:hAnsiTheme="minorHAnsi" w:cstheme="minorBidi"/>
          <w:sz w:val="22"/>
          <w:szCs w:val="22"/>
        </w:rPr>
      </w:pPr>
      <w:r w:rsidRPr="0052217A">
        <w:rPr>
          <w:rFonts w:asciiTheme="minorHAnsi" w:eastAsiaTheme="minorHAnsi" w:hAnsiTheme="minorHAnsi" w:cstheme="minorBidi"/>
          <w:sz w:val="22"/>
          <w:szCs w:val="22"/>
        </w:rPr>
        <w:lastRenderedPageBreak/>
        <w:t xml:space="preserve">I understand my job duties and agree to perform them to the best of my ability.  </w:t>
      </w:r>
    </w:p>
    <w:p w14:paraId="3C0BF664" w14:textId="77777777" w:rsidR="00434CCC" w:rsidRPr="0052217A" w:rsidRDefault="00434CCC" w:rsidP="00434CCC">
      <w:pPr>
        <w:widowControl/>
        <w:tabs>
          <w:tab w:val="left" w:pos="3165"/>
        </w:tabs>
        <w:autoSpaceDE/>
        <w:autoSpaceDN/>
        <w:adjustRightInd/>
        <w:spacing w:after="120" w:line="259" w:lineRule="auto"/>
        <w:rPr>
          <w:rFonts w:asciiTheme="minorHAnsi" w:eastAsiaTheme="minorHAnsi" w:hAnsiTheme="minorHAnsi" w:cstheme="minorBidi"/>
          <w:sz w:val="22"/>
          <w:szCs w:val="22"/>
        </w:rPr>
      </w:pPr>
    </w:p>
    <w:p w14:paraId="31F83FA2" w14:textId="77777777" w:rsidR="00434CCC" w:rsidRPr="0052217A" w:rsidRDefault="00434CCC" w:rsidP="00434CCC">
      <w:pPr>
        <w:widowControl/>
        <w:tabs>
          <w:tab w:val="left" w:pos="3165"/>
        </w:tabs>
        <w:autoSpaceDE/>
        <w:autoSpaceDN/>
        <w:adjustRightInd/>
        <w:spacing w:after="120" w:line="259" w:lineRule="auto"/>
        <w:rPr>
          <w:rFonts w:asciiTheme="minorHAnsi" w:eastAsiaTheme="minorHAnsi" w:hAnsiTheme="minorHAnsi" w:cstheme="minorBidi"/>
          <w:sz w:val="22"/>
          <w:szCs w:val="22"/>
        </w:rPr>
      </w:pPr>
      <w:r w:rsidRPr="0052217A">
        <w:rPr>
          <w:rFonts w:asciiTheme="minorHAnsi" w:eastAsiaTheme="minorHAnsi" w:hAnsiTheme="minorHAnsi" w:cstheme="minorBidi"/>
          <w:sz w:val="22"/>
          <w:szCs w:val="22"/>
        </w:rPr>
        <w:t>_____________________________________________________</w:t>
      </w:r>
      <w:r w:rsidRPr="0052217A">
        <w:rPr>
          <w:rFonts w:asciiTheme="minorHAnsi" w:eastAsiaTheme="minorHAnsi" w:hAnsiTheme="minorHAnsi" w:cstheme="minorBidi"/>
          <w:sz w:val="22"/>
          <w:szCs w:val="22"/>
        </w:rPr>
        <w:tab/>
        <w:t xml:space="preserve">            _______________</w:t>
      </w:r>
    </w:p>
    <w:p w14:paraId="1BADF382" w14:textId="77777777" w:rsidR="00434CCC" w:rsidRPr="0052217A" w:rsidRDefault="00434CCC" w:rsidP="00434CCC">
      <w:pPr>
        <w:widowControl/>
        <w:tabs>
          <w:tab w:val="left" w:pos="3165"/>
        </w:tabs>
        <w:autoSpaceDE/>
        <w:autoSpaceDN/>
        <w:adjustRightInd/>
        <w:spacing w:after="120" w:line="259" w:lineRule="auto"/>
        <w:rPr>
          <w:rFonts w:asciiTheme="minorHAnsi" w:eastAsiaTheme="minorHAnsi" w:hAnsiTheme="minorHAnsi" w:cstheme="minorBidi"/>
          <w:sz w:val="22"/>
          <w:szCs w:val="22"/>
        </w:rPr>
      </w:pPr>
      <w:r w:rsidRPr="0052217A">
        <w:rPr>
          <w:rFonts w:asciiTheme="minorHAnsi" w:eastAsiaTheme="minorHAnsi" w:hAnsiTheme="minorHAnsi" w:cstheme="minorBidi"/>
          <w:sz w:val="22"/>
          <w:szCs w:val="22"/>
        </w:rPr>
        <w:t>Name/Signature</w:t>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r>
      <w:r w:rsidRPr="0052217A">
        <w:rPr>
          <w:rFonts w:asciiTheme="minorHAnsi" w:eastAsiaTheme="minorHAnsi" w:hAnsiTheme="minorHAnsi" w:cstheme="minorBidi"/>
          <w:sz w:val="22"/>
          <w:szCs w:val="22"/>
        </w:rPr>
        <w:tab/>
        <w:t>Date</w:t>
      </w:r>
    </w:p>
    <w:p w14:paraId="7B638AE7" w14:textId="77777777" w:rsidR="00434CCC" w:rsidRPr="0052217A" w:rsidRDefault="00434CCC" w:rsidP="00434CCC">
      <w:pPr>
        <w:widowControl/>
        <w:autoSpaceDE/>
        <w:autoSpaceDN/>
        <w:adjustRightInd/>
        <w:spacing w:after="160" w:line="259" w:lineRule="auto"/>
        <w:rPr>
          <w:rFonts w:asciiTheme="minorHAnsi" w:eastAsiaTheme="minorHAnsi" w:hAnsiTheme="minorHAnsi" w:cstheme="minorBidi"/>
          <w:sz w:val="22"/>
          <w:szCs w:val="22"/>
        </w:rPr>
      </w:pPr>
    </w:p>
    <w:p w14:paraId="30AD5DC6" w14:textId="77777777" w:rsidR="00434CCC" w:rsidRPr="00461AF8" w:rsidRDefault="00434CCC" w:rsidP="008C01BF">
      <w:pPr>
        <w:widowControl/>
        <w:autoSpaceDE/>
        <w:autoSpaceDN/>
        <w:adjustRightInd/>
        <w:spacing w:after="160" w:line="259" w:lineRule="auto"/>
        <w:rPr>
          <w:rFonts w:ascii="Verdana" w:hAnsi="Verdana"/>
          <w:sz w:val="18"/>
          <w:szCs w:val="18"/>
        </w:rPr>
      </w:pPr>
    </w:p>
    <w:sectPr w:rsidR="00434CCC" w:rsidRPr="00461AF8" w:rsidSect="00F93FB5">
      <w:pgSz w:w="12240" w:h="15840"/>
      <w:pgMar w:top="1152" w:right="1440" w:bottom="1008" w:left="1152" w:header="1440"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54AD"/>
    <w:multiLevelType w:val="hybridMultilevel"/>
    <w:tmpl w:val="7D18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866CE"/>
    <w:multiLevelType w:val="hybridMultilevel"/>
    <w:tmpl w:val="97A64E4A"/>
    <w:lvl w:ilvl="0" w:tplc="86A4C40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60651"/>
    <w:multiLevelType w:val="hybridMultilevel"/>
    <w:tmpl w:val="834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404928">
    <w:abstractNumId w:val="2"/>
  </w:num>
  <w:num w:numId="2" w16cid:durableId="230818517">
    <w:abstractNumId w:val="0"/>
  </w:num>
  <w:num w:numId="3" w16cid:durableId="192572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D1"/>
    <w:rsid w:val="000510CC"/>
    <w:rsid w:val="00066520"/>
    <w:rsid w:val="000B6C95"/>
    <w:rsid w:val="000C34B8"/>
    <w:rsid w:val="00126FDD"/>
    <w:rsid w:val="0015512E"/>
    <w:rsid w:val="00161954"/>
    <w:rsid w:val="001833D0"/>
    <w:rsid w:val="001E78C9"/>
    <w:rsid w:val="0024382D"/>
    <w:rsid w:val="00244A5B"/>
    <w:rsid w:val="002759F5"/>
    <w:rsid w:val="00294CD5"/>
    <w:rsid w:val="002E0C9F"/>
    <w:rsid w:val="002E34ED"/>
    <w:rsid w:val="002E6CEB"/>
    <w:rsid w:val="003151DC"/>
    <w:rsid w:val="00375129"/>
    <w:rsid w:val="003A4C57"/>
    <w:rsid w:val="003A7DA0"/>
    <w:rsid w:val="003E6AD1"/>
    <w:rsid w:val="003F2226"/>
    <w:rsid w:val="0042568B"/>
    <w:rsid w:val="00434CCC"/>
    <w:rsid w:val="00452761"/>
    <w:rsid w:val="00456383"/>
    <w:rsid w:val="00461AF8"/>
    <w:rsid w:val="00476A09"/>
    <w:rsid w:val="004B301F"/>
    <w:rsid w:val="004B78CB"/>
    <w:rsid w:val="004D70DD"/>
    <w:rsid w:val="004F28B4"/>
    <w:rsid w:val="00505BAB"/>
    <w:rsid w:val="0052217A"/>
    <w:rsid w:val="0053026A"/>
    <w:rsid w:val="00561A45"/>
    <w:rsid w:val="00581E97"/>
    <w:rsid w:val="005A2E88"/>
    <w:rsid w:val="005C494F"/>
    <w:rsid w:val="006030F7"/>
    <w:rsid w:val="006051A3"/>
    <w:rsid w:val="006569B5"/>
    <w:rsid w:val="006B6937"/>
    <w:rsid w:val="006C4592"/>
    <w:rsid w:val="00700A15"/>
    <w:rsid w:val="00713E90"/>
    <w:rsid w:val="00715DF2"/>
    <w:rsid w:val="0075070B"/>
    <w:rsid w:val="00796A9F"/>
    <w:rsid w:val="007A79FE"/>
    <w:rsid w:val="007E0E2D"/>
    <w:rsid w:val="00800701"/>
    <w:rsid w:val="0081455B"/>
    <w:rsid w:val="00831F8C"/>
    <w:rsid w:val="0083443B"/>
    <w:rsid w:val="008A17FE"/>
    <w:rsid w:val="008C01BF"/>
    <w:rsid w:val="008E695B"/>
    <w:rsid w:val="00905DA7"/>
    <w:rsid w:val="009668D0"/>
    <w:rsid w:val="009E1ECA"/>
    <w:rsid w:val="00A1484D"/>
    <w:rsid w:val="00A36759"/>
    <w:rsid w:val="00A633FC"/>
    <w:rsid w:val="00A86F9D"/>
    <w:rsid w:val="00AA3F94"/>
    <w:rsid w:val="00AB223D"/>
    <w:rsid w:val="00AD3863"/>
    <w:rsid w:val="00AD74A9"/>
    <w:rsid w:val="00AE3DCD"/>
    <w:rsid w:val="00B37249"/>
    <w:rsid w:val="00B52238"/>
    <w:rsid w:val="00B55E73"/>
    <w:rsid w:val="00B71335"/>
    <w:rsid w:val="00B86F5F"/>
    <w:rsid w:val="00BD58CF"/>
    <w:rsid w:val="00BE09E1"/>
    <w:rsid w:val="00BF4E42"/>
    <w:rsid w:val="00C32422"/>
    <w:rsid w:val="00C46A83"/>
    <w:rsid w:val="00C53F2E"/>
    <w:rsid w:val="00C96032"/>
    <w:rsid w:val="00CA30C1"/>
    <w:rsid w:val="00CB0EB7"/>
    <w:rsid w:val="00CB23B2"/>
    <w:rsid w:val="00CB7FF7"/>
    <w:rsid w:val="00CF4535"/>
    <w:rsid w:val="00D0623D"/>
    <w:rsid w:val="00D1215C"/>
    <w:rsid w:val="00D209C9"/>
    <w:rsid w:val="00D32F4A"/>
    <w:rsid w:val="00D35DD2"/>
    <w:rsid w:val="00DB273E"/>
    <w:rsid w:val="00DB3F35"/>
    <w:rsid w:val="00EB0849"/>
    <w:rsid w:val="00ED63E2"/>
    <w:rsid w:val="00F07BA1"/>
    <w:rsid w:val="00F101E8"/>
    <w:rsid w:val="00F21B54"/>
    <w:rsid w:val="00F3782C"/>
    <w:rsid w:val="00F81063"/>
    <w:rsid w:val="00F92983"/>
    <w:rsid w:val="00F93FB5"/>
    <w:rsid w:val="00FA6474"/>
    <w:rsid w:val="00FC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1FFD"/>
  <w15:chartTrackingRefBased/>
  <w15:docId w15:val="{868F8A57-A3EF-4341-8ADA-14419DD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Fremont Area Habitat for Humanity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McKay</dc:creator>
  <cp:keywords/>
  <dc:description/>
  <cp:lastModifiedBy>Joy McKay</cp:lastModifiedBy>
  <cp:revision>17</cp:revision>
  <cp:lastPrinted>2024-05-22T15:05:00Z</cp:lastPrinted>
  <dcterms:created xsi:type="dcterms:W3CDTF">2024-05-21T19:55:00Z</dcterms:created>
  <dcterms:modified xsi:type="dcterms:W3CDTF">2024-05-24T15:26:00Z</dcterms:modified>
</cp:coreProperties>
</file>